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C1F600" w14:textId="63894984" w:rsidR="00661F8F" w:rsidRPr="00B4494D" w:rsidRDefault="00661F8F" w:rsidP="008326F7">
      <w:pPr>
        <w:pStyle w:val="Pieddepage"/>
        <w:jc w:val="center"/>
        <w:rPr>
          <w:rFonts w:ascii="Abadi" w:hAnsi="Abadi" w:cs="Calibri"/>
          <w:noProof/>
          <w:lang w:eastAsia="fr-FR"/>
        </w:rPr>
      </w:pPr>
    </w:p>
    <w:p w14:paraId="1A074242" w14:textId="02F007A9" w:rsidR="008326F7" w:rsidRPr="00B4494D" w:rsidRDefault="008326F7" w:rsidP="00801086">
      <w:pPr>
        <w:pStyle w:val="Pieddepage"/>
        <w:rPr>
          <w:rFonts w:ascii="Abadi" w:hAnsi="Abadi" w:cs="Calibri"/>
        </w:rPr>
      </w:pPr>
    </w:p>
    <w:p w14:paraId="238592CE" w14:textId="5ACD960E" w:rsidR="00801086" w:rsidRPr="00B4494D" w:rsidRDefault="00801086">
      <w:pPr>
        <w:ind w:right="-285"/>
        <w:rPr>
          <w:rFonts w:ascii="Abadi" w:hAnsi="Abadi" w:cs="Calibri"/>
          <w:b/>
          <w:bCs/>
          <w:i/>
          <w:iCs/>
          <w:sz w:val="24"/>
          <w:szCs w:val="16"/>
        </w:rPr>
      </w:pPr>
    </w:p>
    <w:p w14:paraId="565D9E7C" w14:textId="24D6388D" w:rsidR="00801086" w:rsidRPr="00B4494D" w:rsidRDefault="000C3A6D" w:rsidP="001D18C7">
      <w:pPr>
        <w:ind w:right="-285"/>
        <w:jc w:val="center"/>
        <w:rPr>
          <w:rFonts w:ascii="Abadi" w:hAnsi="Abadi" w:cs="Calibri"/>
          <w:sz w:val="24"/>
        </w:rPr>
      </w:pPr>
      <w:r w:rsidRPr="00B4494D">
        <w:rPr>
          <w:rFonts w:ascii="Abadi" w:hAnsi="Abadi"/>
          <w:noProof/>
        </w:rPr>
        <w:drawing>
          <wp:anchor distT="0" distB="0" distL="114300" distR="114300" simplePos="0" relativeHeight="251659264" behindDoc="1" locked="0" layoutInCell="1" allowOverlap="1" wp14:anchorId="6884728A" wp14:editId="68893692">
            <wp:simplePos x="0" y="0"/>
            <wp:positionH relativeFrom="column">
              <wp:posOffset>1743075</wp:posOffset>
            </wp:positionH>
            <wp:positionV relativeFrom="paragraph">
              <wp:posOffset>106680</wp:posOffset>
            </wp:positionV>
            <wp:extent cx="2971800" cy="697865"/>
            <wp:effectExtent l="0" t="0" r="0" b="0"/>
            <wp:wrapTight wrapText="bothSides">
              <wp:wrapPolygon edited="0">
                <wp:start x="0" y="0"/>
                <wp:lineTo x="0" y="21227"/>
                <wp:lineTo x="21462" y="21227"/>
                <wp:lineTo x="21462" y="0"/>
                <wp:lineTo x="0" y="0"/>
              </wp:wrapPolygon>
            </wp:wrapTight>
            <wp:docPr id="3" name="Image 2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Une image contenant text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1800" cy="697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95D6FB" w14:textId="77777777" w:rsidR="008326F7" w:rsidRPr="00B4494D" w:rsidRDefault="008326F7">
      <w:pPr>
        <w:ind w:right="-285"/>
        <w:rPr>
          <w:rFonts w:ascii="Abadi" w:hAnsi="Abadi" w:cs="Calibri"/>
          <w:sz w:val="24"/>
        </w:rPr>
      </w:pPr>
    </w:p>
    <w:p w14:paraId="6F655683" w14:textId="77777777" w:rsidR="00801086" w:rsidRPr="00B4494D" w:rsidRDefault="00801086" w:rsidP="008326F7">
      <w:pPr>
        <w:jc w:val="center"/>
        <w:rPr>
          <w:rStyle w:val="Textedelespacerserv"/>
          <w:rFonts w:ascii="Abadi" w:hAnsi="Abadi" w:cs="Calibri"/>
          <w:b/>
          <w:color w:val="1F497D"/>
          <w:sz w:val="28"/>
        </w:rPr>
      </w:pPr>
    </w:p>
    <w:p w14:paraId="51028E13" w14:textId="77777777" w:rsidR="00B4494D" w:rsidRPr="00B4494D" w:rsidRDefault="00B4494D" w:rsidP="00B4494D">
      <w:pPr>
        <w:jc w:val="center"/>
        <w:rPr>
          <w:rFonts w:ascii="Abadi" w:eastAsia="Trebuchet MS" w:hAnsi="Abadi" w:cs="Trebuchet MS"/>
          <w:b/>
          <w:color w:val="FFFFFF"/>
          <w:sz w:val="28"/>
        </w:rPr>
      </w:pPr>
      <w:r w:rsidRPr="00B4494D">
        <w:rPr>
          <w:rFonts w:ascii="Abadi" w:eastAsia="Trebuchet MS" w:hAnsi="Abadi" w:cs="Trebuchet MS"/>
          <w:b/>
          <w:color w:val="FFFFFF"/>
          <w:sz w:val="28"/>
        </w:rPr>
        <w:t>CAHIER DES CLAUSES PARTICULIÈRES</w:t>
      </w:r>
    </w:p>
    <w:p w14:paraId="1DB4DF0C" w14:textId="77777777" w:rsidR="00801086" w:rsidRPr="00B4494D" w:rsidRDefault="00801086" w:rsidP="008326F7">
      <w:pPr>
        <w:jc w:val="center"/>
        <w:rPr>
          <w:rStyle w:val="Textedelespacerserv"/>
          <w:rFonts w:ascii="Abadi" w:hAnsi="Abadi" w:cs="Calibri"/>
          <w:b/>
          <w:color w:val="1F497D"/>
          <w:sz w:val="28"/>
        </w:rPr>
      </w:pPr>
    </w:p>
    <w:p w14:paraId="3EDD81C9" w14:textId="77777777" w:rsidR="001D18C7" w:rsidRPr="00B4494D" w:rsidRDefault="001D18C7" w:rsidP="001D18C7">
      <w:pPr>
        <w:tabs>
          <w:tab w:val="left" w:pos="708"/>
          <w:tab w:val="center" w:pos="4536"/>
          <w:tab w:val="right" w:pos="9072"/>
        </w:tabs>
        <w:suppressAutoHyphens w:val="0"/>
        <w:autoSpaceDE w:val="0"/>
        <w:autoSpaceDN w:val="0"/>
        <w:jc w:val="both"/>
        <w:rPr>
          <w:rFonts w:ascii="Abadi" w:hAnsi="Abadi" w:cs="Arial"/>
          <w:kern w:val="0"/>
          <w:szCs w:val="24"/>
          <w:lang w:eastAsia="fr-FR"/>
        </w:rPr>
      </w:pPr>
      <w:bookmarkStart w:id="0" w:name="__RefHeading__1_112265978"/>
      <w:bookmarkEnd w:id="0"/>
      <w:r w:rsidRPr="00B4494D">
        <w:rPr>
          <w:rFonts w:ascii="Abadi" w:hAnsi="Abadi" w:cs="Arial"/>
          <w:kern w:val="0"/>
          <w:szCs w:val="24"/>
          <w:lang w:eastAsia="fr-FR"/>
        </w:rPr>
        <w:t> </w:t>
      </w:r>
    </w:p>
    <w:p w14:paraId="00E562DC" w14:textId="77777777" w:rsidR="00691A2A" w:rsidRDefault="00691A2A" w:rsidP="00691A2A">
      <w:pPr>
        <w:pBdr>
          <w:top w:val="single" w:sz="4" w:space="1" w:color="auto"/>
          <w:left w:val="single" w:sz="4" w:space="4" w:color="auto"/>
          <w:bottom w:val="single" w:sz="4" w:space="31" w:color="auto"/>
          <w:right w:val="single" w:sz="4" w:space="4" w:color="auto"/>
        </w:pBdr>
        <w:ind w:right="-285"/>
        <w:jc w:val="center"/>
        <w:rPr>
          <w:rFonts w:ascii="Abadi" w:eastAsia="Trebuchet MS" w:hAnsi="Abadi" w:cs="Trebuchet MS"/>
          <w:b/>
          <w:color w:val="000000"/>
          <w:sz w:val="28"/>
        </w:rPr>
      </w:pPr>
    </w:p>
    <w:p w14:paraId="4EF77F22" w14:textId="3F6385BF" w:rsidR="00E77434" w:rsidRPr="001514AE" w:rsidRDefault="00B4494D" w:rsidP="00E77434">
      <w:pPr>
        <w:pBdr>
          <w:top w:val="single" w:sz="4" w:space="1" w:color="auto"/>
          <w:left w:val="single" w:sz="4" w:space="4" w:color="auto"/>
          <w:bottom w:val="single" w:sz="4" w:space="31" w:color="auto"/>
          <w:right w:val="single" w:sz="4" w:space="4" w:color="auto"/>
        </w:pBdr>
        <w:ind w:right="-285"/>
        <w:jc w:val="center"/>
        <w:rPr>
          <w:rFonts w:ascii="Abadi" w:eastAsia="Trebuchet MS" w:hAnsi="Abadi" w:cs="Trebuchet MS"/>
          <w:b/>
          <w:color w:val="000000"/>
          <w:sz w:val="28"/>
        </w:rPr>
      </w:pPr>
      <w:r w:rsidRPr="001514AE">
        <w:rPr>
          <w:rFonts w:ascii="Abadi" w:eastAsia="Trebuchet MS" w:hAnsi="Abadi" w:cs="Trebuchet MS"/>
          <w:b/>
          <w:color w:val="000000"/>
          <w:sz w:val="28"/>
        </w:rPr>
        <w:t>CADRE DE REPONSE</w:t>
      </w:r>
      <w:r w:rsidR="008975D9">
        <w:rPr>
          <w:rFonts w:ascii="Abadi" w:eastAsia="Trebuchet MS" w:hAnsi="Abadi" w:cs="Trebuchet MS"/>
          <w:b/>
          <w:color w:val="000000"/>
          <w:sz w:val="28"/>
        </w:rPr>
        <w:t xml:space="preserve"> (CRT)</w:t>
      </w:r>
    </w:p>
    <w:p w14:paraId="4A985C47" w14:textId="6DC108FE" w:rsidR="00E77434" w:rsidRPr="001514AE" w:rsidRDefault="00E77434" w:rsidP="00E77434">
      <w:pPr>
        <w:pBdr>
          <w:top w:val="single" w:sz="4" w:space="1" w:color="auto"/>
          <w:left w:val="single" w:sz="4" w:space="4" w:color="auto"/>
          <w:bottom w:val="single" w:sz="4" w:space="31" w:color="auto"/>
          <w:right w:val="single" w:sz="4" w:space="4" w:color="auto"/>
        </w:pBdr>
        <w:ind w:right="-285"/>
        <w:jc w:val="center"/>
        <w:rPr>
          <w:rFonts w:ascii="Abadi" w:eastAsia="Trebuchet MS" w:hAnsi="Abadi" w:cs="Trebuchet MS"/>
          <w:b/>
          <w:color w:val="000000"/>
          <w:sz w:val="28"/>
        </w:rPr>
      </w:pPr>
      <w:r w:rsidRPr="001514AE">
        <w:rPr>
          <w:rFonts w:ascii="Abadi" w:eastAsia="Trebuchet MS" w:hAnsi="Abadi" w:cs="Trebuchet MS"/>
          <w:b/>
          <w:color w:val="000000"/>
          <w:sz w:val="28"/>
        </w:rPr>
        <w:t>Maîtrise d'œuvre des travaux de rénovation des façades (tranche 2) et locaux divers du Palais Consulaire de la CCI de Toulouse</w:t>
      </w:r>
    </w:p>
    <w:p w14:paraId="143F533B" w14:textId="77777777" w:rsidR="001514AE" w:rsidRDefault="001514AE" w:rsidP="00304A65">
      <w:pPr>
        <w:ind w:right="-285"/>
        <w:jc w:val="center"/>
        <w:rPr>
          <w:rFonts w:ascii="Abadi" w:eastAsia="Trebuchet MS" w:hAnsi="Abadi" w:cs="Trebuchet MS"/>
          <w:b/>
          <w:color w:val="000000"/>
          <w:sz w:val="28"/>
        </w:rPr>
      </w:pPr>
    </w:p>
    <w:p w14:paraId="3D17A0F3" w14:textId="2E9E9177" w:rsidR="00304A65" w:rsidRPr="00B4494D" w:rsidRDefault="00304A65" w:rsidP="00304A65">
      <w:pPr>
        <w:ind w:right="-285"/>
        <w:jc w:val="center"/>
        <w:rPr>
          <w:rFonts w:ascii="Abadi" w:hAnsi="Abadi" w:cs="Calibri"/>
          <w:caps/>
          <w:sz w:val="30"/>
        </w:rPr>
      </w:pPr>
      <w:r w:rsidRPr="001514AE">
        <w:rPr>
          <w:rFonts w:ascii="Abadi" w:eastAsia="Trebuchet MS" w:hAnsi="Abadi" w:cs="Trebuchet MS"/>
          <w:b/>
          <w:color w:val="000000"/>
          <w:sz w:val="28"/>
        </w:rPr>
        <w:t xml:space="preserve">Référence </w:t>
      </w:r>
      <w:r w:rsidR="00E77434" w:rsidRPr="001514AE">
        <w:rPr>
          <w:rFonts w:ascii="Abadi" w:eastAsia="Trebuchet MS" w:hAnsi="Abadi" w:cs="Trebuchet MS"/>
          <w:b/>
          <w:color w:val="000000"/>
          <w:sz w:val="28"/>
        </w:rPr>
        <w:t>25</w:t>
      </w:r>
      <w:r w:rsidRPr="001514AE">
        <w:rPr>
          <w:rFonts w:ascii="Abadi" w:eastAsia="Trebuchet MS" w:hAnsi="Abadi" w:cs="Trebuchet MS"/>
          <w:b/>
          <w:color w:val="000000"/>
          <w:sz w:val="28"/>
        </w:rPr>
        <w:t>HAUTGAR</w:t>
      </w:r>
      <w:r w:rsidR="001514AE" w:rsidRPr="001514AE">
        <w:rPr>
          <w:rFonts w:ascii="Abadi" w:eastAsia="Trebuchet MS" w:hAnsi="Abadi" w:cs="Trebuchet MS"/>
          <w:b/>
          <w:color w:val="000000"/>
          <w:sz w:val="28"/>
        </w:rPr>
        <w:t>05L</w:t>
      </w:r>
    </w:p>
    <w:p w14:paraId="5B1DEF72" w14:textId="77777777" w:rsidR="009829BE" w:rsidRPr="00B4494D" w:rsidRDefault="009829BE">
      <w:pPr>
        <w:rPr>
          <w:rFonts w:ascii="Abadi" w:hAnsi="Abadi" w:cs="Calibri"/>
          <w:b/>
          <w:caps/>
          <w:sz w:val="24"/>
          <w:u w:val="single"/>
        </w:rPr>
      </w:pPr>
    </w:p>
    <w:p w14:paraId="45B3DC10" w14:textId="77777777" w:rsidR="00304A65" w:rsidRDefault="00304A65" w:rsidP="00713990">
      <w:pPr>
        <w:rPr>
          <w:rFonts w:ascii="Abadi" w:hAnsi="Abadi" w:cs="Calibri"/>
          <w:b/>
          <w:caps/>
          <w:sz w:val="24"/>
          <w:u w:val="single"/>
        </w:rPr>
      </w:pPr>
    </w:p>
    <w:p w14:paraId="5B42F09D" w14:textId="24378120" w:rsidR="00304A65" w:rsidRDefault="00304A65" w:rsidP="00713990">
      <w:pPr>
        <w:rPr>
          <w:rFonts w:ascii="Abadi" w:hAnsi="Abadi" w:cs="Calibri"/>
          <w:b/>
          <w:caps/>
          <w:sz w:val="24"/>
          <w:u w:val="single"/>
        </w:rPr>
      </w:pPr>
    </w:p>
    <w:p w14:paraId="0300A7DD" w14:textId="77777777" w:rsidR="00691A2A" w:rsidRDefault="00691A2A" w:rsidP="00713990">
      <w:pPr>
        <w:rPr>
          <w:rFonts w:ascii="Abadi" w:hAnsi="Abadi" w:cs="Calibri"/>
          <w:b/>
          <w:caps/>
          <w:sz w:val="24"/>
          <w:u w:val="single"/>
        </w:rPr>
      </w:pPr>
    </w:p>
    <w:p w14:paraId="351F337C" w14:textId="77777777" w:rsidR="00691A2A" w:rsidRDefault="00691A2A" w:rsidP="00713990">
      <w:pPr>
        <w:rPr>
          <w:rFonts w:ascii="Abadi" w:hAnsi="Abadi" w:cs="Calibri"/>
          <w:b/>
          <w:caps/>
          <w:sz w:val="24"/>
          <w:u w:val="single"/>
        </w:rPr>
      </w:pPr>
    </w:p>
    <w:p w14:paraId="69114E49" w14:textId="77777777" w:rsidR="00691A2A" w:rsidRDefault="00691A2A" w:rsidP="00713990">
      <w:pPr>
        <w:rPr>
          <w:rFonts w:ascii="Abadi" w:hAnsi="Abadi" w:cs="Calibri"/>
          <w:b/>
          <w:caps/>
          <w:sz w:val="24"/>
          <w:u w:val="single"/>
        </w:rPr>
      </w:pPr>
    </w:p>
    <w:p w14:paraId="2677CA7F" w14:textId="1F5ACAF9" w:rsidR="00713990" w:rsidRPr="00B4494D" w:rsidRDefault="00D94981" w:rsidP="00713990">
      <w:pPr>
        <w:rPr>
          <w:rFonts w:ascii="Abadi" w:hAnsi="Abadi" w:cs="Calibri"/>
          <w:b/>
          <w:caps/>
          <w:sz w:val="24"/>
        </w:rPr>
      </w:pPr>
      <w:r w:rsidRPr="00B4494D">
        <w:rPr>
          <w:rFonts w:ascii="Abadi" w:hAnsi="Abadi" w:cs="Calibri"/>
          <w:b/>
          <w:caps/>
          <w:sz w:val="24"/>
          <w:u w:val="single"/>
        </w:rPr>
        <w:t xml:space="preserve">NOM </w:t>
      </w:r>
      <w:r w:rsidR="00691A2A">
        <w:rPr>
          <w:rFonts w:ascii="Abadi" w:hAnsi="Abadi" w:cs="Calibri"/>
          <w:b/>
          <w:caps/>
          <w:sz w:val="24"/>
          <w:u w:val="single"/>
        </w:rPr>
        <w:t>&amp; COORDONNEES DU CAnDIDAT</w:t>
      </w:r>
      <w:r w:rsidRPr="00B4494D">
        <w:rPr>
          <w:rFonts w:ascii="Abadi" w:hAnsi="Abadi" w:cs="Calibri"/>
          <w:b/>
          <w:caps/>
          <w:sz w:val="24"/>
        </w:rPr>
        <w:t> :</w:t>
      </w:r>
    </w:p>
    <w:p w14:paraId="5CA03B0F" w14:textId="77777777" w:rsidR="00713990" w:rsidRPr="00B4494D" w:rsidRDefault="00713990" w:rsidP="00713990">
      <w:pPr>
        <w:rPr>
          <w:rFonts w:ascii="Abadi" w:hAnsi="Abadi" w:cs="Calibri"/>
          <w:b/>
          <w:caps/>
          <w:sz w:val="24"/>
        </w:rPr>
      </w:pPr>
    </w:p>
    <w:p w14:paraId="0A068EE3" w14:textId="77777777" w:rsidR="001D18C7" w:rsidRPr="00B4494D" w:rsidRDefault="001D18C7" w:rsidP="001D18C7">
      <w:pPr>
        <w:keepLines/>
        <w:tabs>
          <w:tab w:val="left" w:pos="284"/>
          <w:tab w:val="left" w:pos="567"/>
          <w:tab w:val="left" w:pos="851"/>
        </w:tabs>
        <w:spacing w:line="100" w:lineRule="atLeast"/>
        <w:ind w:firstLine="284"/>
        <w:rPr>
          <w:rFonts w:ascii="Abadi" w:hAnsi="Abadi" w:cs="Arial"/>
          <w:kern w:val="0"/>
        </w:rPr>
      </w:pPr>
    </w:p>
    <w:p w14:paraId="38A4452D" w14:textId="29F4B165" w:rsidR="00713990" w:rsidRDefault="00713990" w:rsidP="001D18C7">
      <w:pPr>
        <w:keepLines/>
        <w:tabs>
          <w:tab w:val="left" w:pos="284"/>
          <w:tab w:val="left" w:pos="567"/>
          <w:tab w:val="left" w:pos="851"/>
        </w:tabs>
        <w:spacing w:line="100" w:lineRule="atLeast"/>
        <w:ind w:firstLine="284"/>
        <w:rPr>
          <w:rFonts w:ascii="Abadi" w:hAnsi="Abadi" w:cs="Arial"/>
          <w:kern w:val="0"/>
        </w:rPr>
      </w:pPr>
    </w:p>
    <w:p w14:paraId="2B46306E" w14:textId="3EBCC367" w:rsidR="00963372" w:rsidRDefault="00963372" w:rsidP="001D18C7">
      <w:pPr>
        <w:keepLines/>
        <w:tabs>
          <w:tab w:val="left" w:pos="284"/>
          <w:tab w:val="left" w:pos="567"/>
          <w:tab w:val="left" w:pos="851"/>
        </w:tabs>
        <w:spacing w:line="100" w:lineRule="atLeast"/>
        <w:ind w:firstLine="284"/>
        <w:rPr>
          <w:rFonts w:ascii="Abadi" w:hAnsi="Abadi" w:cs="Arial"/>
          <w:kern w:val="0"/>
        </w:rPr>
      </w:pPr>
    </w:p>
    <w:p w14:paraId="6AA11F48" w14:textId="18807D49" w:rsidR="00963372" w:rsidRDefault="002252DA" w:rsidP="002252DA">
      <w:pPr>
        <w:keepLines/>
        <w:tabs>
          <w:tab w:val="left" w:pos="284"/>
          <w:tab w:val="left" w:pos="567"/>
          <w:tab w:val="left" w:pos="851"/>
        </w:tabs>
        <w:spacing w:line="600" w:lineRule="auto"/>
        <w:ind w:firstLine="284"/>
        <w:rPr>
          <w:rFonts w:ascii="Abadi" w:hAnsi="Abadi" w:cs="Arial"/>
          <w:kern w:val="0"/>
        </w:rPr>
      </w:pPr>
      <w:r>
        <w:rPr>
          <w:rFonts w:ascii="Abadi" w:hAnsi="Abadi" w:cs="Arial"/>
          <w:kern w:val="0"/>
        </w:rPr>
        <w:t>ENTREPRISE : ……………………………………………………………………</w:t>
      </w:r>
    </w:p>
    <w:p w14:paraId="3FD30269" w14:textId="77777777" w:rsidR="002252DA" w:rsidRDefault="002252DA" w:rsidP="002252DA">
      <w:pPr>
        <w:keepLines/>
        <w:tabs>
          <w:tab w:val="left" w:pos="284"/>
          <w:tab w:val="left" w:pos="567"/>
          <w:tab w:val="left" w:pos="851"/>
        </w:tabs>
        <w:spacing w:line="600" w:lineRule="auto"/>
        <w:ind w:firstLine="284"/>
        <w:rPr>
          <w:rFonts w:ascii="Abadi" w:hAnsi="Abadi" w:cs="Arial"/>
          <w:kern w:val="0"/>
        </w:rPr>
      </w:pPr>
    </w:p>
    <w:p w14:paraId="1363C48B" w14:textId="0E5371D3" w:rsidR="002252DA" w:rsidRDefault="002252DA" w:rsidP="002252DA">
      <w:pPr>
        <w:keepLines/>
        <w:tabs>
          <w:tab w:val="left" w:pos="284"/>
          <w:tab w:val="left" w:pos="567"/>
          <w:tab w:val="left" w:pos="851"/>
        </w:tabs>
        <w:spacing w:line="600" w:lineRule="auto"/>
        <w:ind w:firstLine="284"/>
        <w:rPr>
          <w:rFonts w:ascii="Abadi" w:hAnsi="Abadi" w:cs="Arial"/>
          <w:kern w:val="0"/>
        </w:rPr>
      </w:pPr>
      <w:r>
        <w:rPr>
          <w:rFonts w:ascii="Abadi" w:hAnsi="Abadi" w:cs="Arial"/>
          <w:kern w:val="0"/>
        </w:rPr>
        <w:t>NOM et PRENON DU REFERENT MARCHE : …………………………………….</w:t>
      </w:r>
    </w:p>
    <w:p w14:paraId="1417D9CA" w14:textId="77777777" w:rsidR="002252DA" w:rsidRDefault="002252DA" w:rsidP="002252DA">
      <w:pPr>
        <w:keepLines/>
        <w:tabs>
          <w:tab w:val="left" w:pos="284"/>
          <w:tab w:val="left" w:pos="567"/>
          <w:tab w:val="left" w:pos="851"/>
        </w:tabs>
        <w:spacing w:line="600" w:lineRule="auto"/>
        <w:ind w:firstLine="284"/>
        <w:rPr>
          <w:rFonts w:ascii="Abadi" w:hAnsi="Abadi" w:cs="Arial"/>
          <w:kern w:val="0"/>
        </w:rPr>
      </w:pPr>
    </w:p>
    <w:p w14:paraId="22B66C09" w14:textId="74984986" w:rsidR="002252DA" w:rsidRDefault="002252DA" w:rsidP="002252DA">
      <w:pPr>
        <w:keepLines/>
        <w:tabs>
          <w:tab w:val="left" w:pos="284"/>
          <w:tab w:val="left" w:pos="567"/>
          <w:tab w:val="left" w:pos="851"/>
        </w:tabs>
        <w:spacing w:line="600" w:lineRule="auto"/>
        <w:ind w:firstLine="284"/>
        <w:rPr>
          <w:rFonts w:ascii="Abadi" w:hAnsi="Abadi" w:cs="Arial"/>
          <w:kern w:val="0"/>
        </w:rPr>
      </w:pPr>
      <w:r>
        <w:rPr>
          <w:rFonts w:ascii="Abadi" w:hAnsi="Abadi" w:cs="Arial"/>
          <w:kern w:val="0"/>
        </w:rPr>
        <w:t>FONCTION : ………………………………………………………………………</w:t>
      </w:r>
    </w:p>
    <w:p w14:paraId="5A8DA749" w14:textId="77777777" w:rsidR="002252DA" w:rsidRDefault="002252DA" w:rsidP="002252DA">
      <w:pPr>
        <w:keepLines/>
        <w:tabs>
          <w:tab w:val="left" w:pos="284"/>
          <w:tab w:val="left" w:pos="567"/>
          <w:tab w:val="left" w:pos="851"/>
        </w:tabs>
        <w:spacing w:line="600" w:lineRule="auto"/>
        <w:ind w:firstLine="284"/>
        <w:rPr>
          <w:rFonts w:ascii="Abadi" w:hAnsi="Abadi" w:cs="Arial"/>
          <w:kern w:val="0"/>
        </w:rPr>
      </w:pPr>
    </w:p>
    <w:p w14:paraId="430FC725" w14:textId="3B7DCD3B" w:rsidR="002252DA" w:rsidRDefault="002252DA" w:rsidP="002252DA">
      <w:pPr>
        <w:keepLines/>
        <w:tabs>
          <w:tab w:val="left" w:pos="284"/>
          <w:tab w:val="left" w:pos="567"/>
          <w:tab w:val="left" w:pos="851"/>
        </w:tabs>
        <w:spacing w:line="600" w:lineRule="auto"/>
        <w:ind w:firstLine="284"/>
        <w:rPr>
          <w:rFonts w:ascii="Abadi" w:hAnsi="Abadi" w:cs="Arial"/>
          <w:kern w:val="0"/>
        </w:rPr>
      </w:pPr>
      <w:r>
        <w:rPr>
          <w:rFonts w:ascii="Abadi" w:hAnsi="Abadi" w:cs="Arial"/>
          <w:kern w:val="0"/>
        </w:rPr>
        <w:t>Téléphone : ………………………………………………………………………….</w:t>
      </w:r>
    </w:p>
    <w:p w14:paraId="37437600" w14:textId="77777777" w:rsidR="002252DA" w:rsidRDefault="002252DA" w:rsidP="002252DA">
      <w:pPr>
        <w:keepLines/>
        <w:tabs>
          <w:tab w:val="left" w:pos="284"/>
          <w:tab w:val="left" w:pos="567"/>
          <w:tab w:val="left" w:pos="851"/>
        </w:tabs>
        <w:spacing w:line="600" w:lineRule="auto"/>
        <w:ind w:firstLine="284"/>
        <w:rPr>
          <w:rFonts w:ascii="Abadi" w:hAnsi="Abadi" w:cs="Arial"/>
          <w:kern w:val="0"/>
        </w:rPr>
      </w:pPr>
    </w:p>
    <w:p w14:paraId="470847A3" w14:textId="7E2EE385" w:rsidR="002252DA" w:rsidRDefault="002252DA" w:rsidP="002252DA">
      <w:pPr>
        <w:keepLines/>
        <w:tabs>
          <w:tab w:val="left" w:pos="284"/>
          <w:tab w:val="left" w:pos="567"/>
          <w:tab w:val="left" w:pos="851"/>
        </w:tabs>
        <w:spacing w:line="600" w:lineRule="auto"/>
        <w:ind w:firstLine="284"/>
        <w:rPr>
          <w:rFonts w:ascii="Abadi" w:hAnsi="Abadi" w:cs="Arial"/>
          <w:kern w:val="0"/>
        </w:rPr>
      </w:pPr>
      <w:proofErr w:type="gramStart"/>
      <w:r>
        <w:rPr>
          <w:rFonts w:ascii="Abadi" w:hAnsi="Abadi" w:cs="Arial"/>
          <w:kern w:val="0"/>
        </w:rPr>
        <w:t>E-mail</w:t>
      </w:r>
      <w:proofErr w:type="gramEnd"/>
      <w:r>
        <w:rPr>
          <w:rFonts w:ascii="Abadi" w:hAnsi="Abadi" w:cs="Arial"/>
          <w:kern w:val="0"/>
        </w:rPr>
        <w:t> : ……………………………………………………………………………….</w:t>
      </w:r>
    </w:p>
    <w:p w14:paraId="5B39A1A4" w14:textId="4CFAF847" w:rsidR="00963372" w:rsidRDefault="00963372" w:rsidP="001D18C7">
      <w:pPr>
        <w:keepLines/>
        <w:tabs>
          <w:tab w:val="left" w:pos="284"/>
          <w:tab w:val="left" w:pos="567"/>
          <w:tab w:val="left" w:pos="851"/>
        </w:tabs>
        <w:spacing w:line="100" w:lineRule="atLeast"/>
        <w:ind w:firstLine="284"/>
        <w:rPr>
          <w:rFonts w:ascii="Abadi" w:hAnsi="Abadi" w:cs="Arial"/>
          <w:kern w:val="0"/>
        </w:rPr>
      </w:pPr>
    </w:p>
    <w:p w14:paraId="10FE975B" w14:textId="43C04411" w:rsidR="00713990" w:rsidRPr="00B4494D" w:rsidRDefault="00713990" w:rsidP="001D18C7">
      <w:pPr>
        <w:keepLines/>
        <w:tabs>
          <w:tab w:val="left" w:pos="284"/>
          <w:tab w:val="left" w:pos="567"/>
          <w:tab w:val="left" w:pos="851"/>
        </w:tabs>
        <w:spacing w:line="100" w:lineRule="atLeast"/>
        <w:ind w:firstLine="284"/>
        <w:rPr>
          <w:rFonts w:ascii="Abadi" w:hAnsi="Abadi" w:cs="Arial"/>
          <w:kern w:val="0"/>
        </w:rPr>
      </w:pPr>
    </w:p>
    <w:p w14:paraId="01494341" w14:textId="77777777" w:rsidR="00963372" w:rsidRPr="00F80EC7" w:rsidRDefault="00963372" w:rsidP="00963372">
      <w:pPr>
        <w:spacing w:line="279" w:lineRule="exact"/>
        <w:ind w:left="20" w:right="20"/>
        <w:jc w:val="center"/>
        <w:rPr>
          <w:rFonts w:ascii="Abadi" w:eastAsia="Trebuchet MS" w:hAnsi="Abadi" w:cs="Trebuchet MS"/>
          <w:b/>
          <w:color w:val="000000"/>
        </w:rPr>
      </w:pPr>
      <w:r w:rsidRPr="00F80EC7">
        <w:rPr>
          <w:rFonts w:ascii="Abadi" w:eastAsia="Trebuchet MS" w:hAnsi="Abadi" w:cs="Trebuchet MS"/>
          <w:b/>
          <w:color w:val="000000"/>
        </w:rPr>
        <w:t>CHAMBRE DE COMMERCE ET D’INDUSTRIE DE TOULOUSE</w:t>
      </w:r>
      <w:r>
        <w:rPr>
          <w:rFonts w:ascii="Abadi" w:eastAsia="Trebuchet MS" w:hAnsi="Abadi" w:cs="Trebuchet MS"/>
          <w:b/>
          <w:color w:val="000000"/>
        </w:rPr>
        <w:t xml:space="preserve"> HAUTE-GARONNE</w:t>
      </w:r>
    </w:p>
    <w:p w14:paraId="72A5BECC" w14:textId="77777777" w:rsidR="00963372" w:rsidRPr="00F80EC7" w:rsidRDefault="00963372" w:rsidP="00963372">
      <w:pPr>
        <w:spacing w:line="279" w:lineRule="exact"/>
        <w:ind w:left="20" w:right="20"/>
        <w:jc w:val="center"/>
        <w:rPr>
          <w:rFonts w:ascii="Abadi" w:eastAsia="Trebuchet MS" w:hAnsi="Abadi" w:cs="Trebuchet MS"/>
          <w:b/>
          <w:color w:val="000000"/>
        </w:rPr>
      </w:pPr>
      <w:r w:rsidRPr="00F80EC7">
        <w:rPr>
          <w:rFonts w:ascii="Abadi" w:eastAsia="Trebuchet MS" w:hAnsi="Abadi" w:cs="Trebuchet MS"/>
          <w:b/>
          <w:color w:val="000000"/>
        </w:rPr>
        <w:t>2 rue d’Alsace-Lorraine</w:t>
      </w:r>
    </w:p>
    <w:p w14:paraId="5B957C10" w14:textId="77777777" w:rsidR="00963372" w:rsidRPr="00F80EC7" w:rsidRDefault="00963372" w:rsidP="00963372">
      <w:pPr>
        <w:spacing w:line="279" w:lineRule="exact"/>
        <w:ind w:left="20" w:right="20"/>
        <w:jc w:val="center"/>
        <w:rPr>
          <w:rFonts w:ascii="Abadi" w:eastAsia="Trebuchet MS" w:hAnsi="Abadi" w:cs="Trebuchet MS"/>
          <w:b/>
          <w:color w:val="000000"/>
        </w:rPr>
      </w:pPr>
      <w:r w:rsidRPr="00F80EC7">
        <w:rPr>
          <w:rFonts w:ascii="Abadi" w:eastAsia="Trebuchet MS" w:hAnsi="Abadi" w:cs="Trebuchet MS"/>
          <w:b/>
          <w:color w:val="000000"/>
        </w:rPr>
        <w:t>BP 10202</w:t>
      </w:r>
    </w:p>
    <w:p w14:paraId="44D23A1E" w14:textId="77777777" w:rsidR="00963372" w:rsidRDefault="00963372" w:rsidP="00963372">
      <w:pPr>
        <w:spacing w:line="279" w:lineRule="exact"/>
        <w:ind w:left="20" w:right="20"/>
        <w:jc w:val="center"/>
        <w:rPr>
          <w:rFonts w:ascii="Abadi" w:eastAsia="Trebuchet MS" w:hAnsi="Abadi" w:cs="Trebuchet MS"/>
          <w:b/>
          <w:color w:val="000000"/>
        </w:rPr>
        <w:sectPr w:rsidR="00963372">
          <w:footerReference w:type="default" r:id="rId8"/>
          <w:pgSz w:w="11906" w:h="16838"/>
          <w:pgMar w:top="993" w:right="851" w:bottom="776" w:left="851" w:header="720" w:footer="720" w:gutter="0"/>
          <w:cols w:space="720"/>
          <w:docGrid w:linePitch="360"/>
        </w:sectPr>
      </w:pPr>
      <w:r w:rsidRPr="00F80EC7">
        <w:rPr>
          <w:rFonts w:ascii="Abadi" w:eastAsia="Trebuchet MS" w:hAnsi="Abadi" w:cs="Trebuchet MS"/>
          <w:b/>
          <w:color w:val="000000"/>
        </w:rPr>
        <w:t>31002 TOULOUSE CEDEX 6</w:t>
      </w:r>
    </w:p>
    <w:p w14:paraId="0DED7CF2" w14:textId="77777777" w:rsidR="00691A2A" w:rsidRPr="00B4494D" w:rsidRDefault="00691A2A" w:rsidP="00691A2A">
      <w:pPr>
        <w:keepLines/>
        <w:tabs>
          <w:tab w:val="left" w:pos="284"/>
          <w:tab w:val="left" w:pos="567"/>
          <w:tab w:val="left" w:pos="851"/>
        </w:tabs>
        <w:spacing w:line="100" w:lineRule="atLeast"/>
        <w:jc w:val="both"/>
        <w:rPr>
          <w:rFonts w:ascii="Abadi" w:hAnsi="Abadi" w:cs="Arial"/>
          <w:b/>
          <w:bCs/>
          <w:kern w:val="0"/>
        </w:rPr>
      </w:pPr>
      <w:r w:rsidRPr="00B4494D">
        <w:rPr>
          <w:rFonts w:ascii="Abadi" w:hAnsi="Abadi" w:cs="Arial"/>
          <w:b/>
          <w:bCs/>
          <w:kern w:val="0"/>
        </w:rPr>
        <w:lastRenderedPageBreak/>
        <w:t xml:space="preserve">NOTA </w:t>
      </w:r>
    </w:p>
    <w:p w14:paraId="08610734" w14:textId="77777777" w:rsidR="00691A2A" w:rsidRDefault="00691A2A" w:rsidP="00691A2A">
      <w:pPr>
        <w:spacing w:line="100" w:lineRule="atLeast"/>
        <w:jc w:val="both"/>
        <w:rPr>
          <w:rFonts w:ascii="Abadi" w:hAnsi="Abadi" w:cs="Arial"/>
          <w:color w:val="000000"/>
          <w:kern w:val="0"/>
        </w:rPr>
      </w:pPr>
      <w:r w:rsidRPr="00B4494D">
        <w:rPr>
          <w:rFonts w:ascii="Abadi" w:hAnsi="Abadi" w:cs="Arial"/>
          <w:color w:val="000000"/>
          <w:kern w:val="0"/>
        </w:rPr>
        <w:t>Le cadre de réponse technique ci-après doit être complété par l'entreprise candidate, sous peine de se voir attribuer la note de 0.</w:t>
      </w:r>
    </w:p>
    <w:p w14:paraId="0D5E0254" w14:textId="77777777" w:rsidR="00691A2A" w:rsidRDefault="00691A2A" w:rsidP="00691A2A">
      <w:pPr>
        <w:spacing w:line="100" w:lineRule="atLeast"/>
        <w:jc w:val="both"/>
        <w:rPr>
          <w:rFonts w:ascii="Abadi" w:hAnsi="Abadi" w:cs="Arial"/>
          <w:color w:val="000000"/>
          <w:kern w:val="0"/>
        </w:rPr>
      </w:pPr>
    </w:p>
    <w:p w14:paraId="6A8BF8FA" w14:textId="707FEBF2" w:rsidR="00691A2A" w:rsidRPr="00D66E80" w:rsidRDefault="00691A2A" w:rsidP="00691A2A">
      <w:pPr>
        <w:spacing w:line="100" w:lineRule="atLeast"/>
        <w:jc w:val="both"/>
        <w:rPr>
          <w:rFonts w:ascii="Abadi" w:hAnsi="Abadi" w:cs="Arial"/>
          <w:b/>
          <w:bCs/>
          <w:color w:val="000000"/>
          <w:kern w:val="0"/>
        </w:rPr>
      </w:pPr>
      <w:r w:rsidRPr="00D66E80">
        <w:rPr>
          <w:rFonts w:ascii="Abadi" w:hAnsi="Abadi" w:cs="Arial"/>
          <w:b/>
          <w:bCs/>
          <w:color w:val="000000"/>
          <w:kern w:val="0"/>
        </w:rPr>
        <w:t>Il servira au jugement des offres concernant la « valeur technique de l’offre » (</w:t>
      </w:r>
      <w:r w:rsidR="00D66E80" w:rsidRPr="00D66E80">
        <w:rPr>
          <w:rFonts w:ascii="Abadi" w:hAnsi="Abadi" w:cs="Arial"/>
          <w:b/>
          <w:bCs/>
          <w:color w:val="000000"/>
          <w:kern w:val="0"/>
        </w:rPr>
        <w:t>50</w:t>
      </w:r>
      <w:r w:rsidRPr="00D66E80">
        <w:rPr>
          <w:rFonts w:ascii="Abadi" w:hAnsi="Abadi" w:cs="Arial"/>
          <w:b/>
          <w:bCs/>
          <w:color w:val="000000"/>
          <w:kern w:val="0"/>
        </w:rPr>
        <w:t xml:space="preserve"> points).</w:t>
      </w:r>
    </w:p>
    <w:p w14:paraId="16DB6BF6" w14:textId="77777777" w:rsidR="00691A2A" w:rsidRPr="00856100" w:rsidRDefault="00691A2A" w:rsidP="00691A2A">
      <w:pPr>
        <w:spacing w:line="100" w:lineRule="atLeast"/>
        <w:rPr>
          <w:rFonts w:ascii="Abadi" w:hAnsi="Abadi" w:cs="Arial"/>
          <w:i/>
          <w:iCs/>
          <w:color w:val="000000"/>
          <w:kern w:val="0"/>
          <w:sz w:val="16"/>
          <w:szCs w:val="16"/>
        </w:rPr>
      </w:pPr>
    </w:p>
    <w:p w14:paraId="7AC9675F" w14:textId="77777777" w:rsidR="00691A2A" w:rsidRPr="00856100" w:rsidRDefault="00691A2A" w:rsidP="00691A2A">
      <w:pPr>
        <w:numPr>
          <w:ilvl w:val="0"/>
          <w:numId w:val="2"/>
        </w:numPr>
        <w:suppressAutoHyphens w:val="0"/>
        <w:autoSpaceDE w:val="0"/>
        <w:autoSpaceDN w:val="0"/>
        <w:adjustRightInd w:val="0"/>
        <w:rPr>
          <w:rFonts w:ascii="Abadi" w:eastAsia="CIDFont+F5" w:hAnsi="Abadi" w:cs="CIDFont+F2"/>
          <w:kern w:val="0"/>
          <w:lang w:eastAsia="fr-FR"/>
        </w:rPr>
      </w:pPr>
      <w:r w:rsidRPr="00856100">
        <w:rPr>
          <w:rFonts w:ascii="Abadi" w:eastAsia="CIDFont+F5" w:hAnsi="Abadi" w:cs="CIDFont+F2"/>
          <w:kern w:val="0"/>
          <w:lang w:eastAsia="fr-FR"/>
        </w:rPr>
        <w:t>Document à remplir de manière complète et détaillée</w:t>
      </w:r>
    </w:p>
    <w:p w14:paraId="1B8FB1C2" w14:textId="77777777" w:rsidR="00691A2A" w:rsidRPr="00856100" w:rsidRDefault="00691A2A" w:rsidP="00691A2A">
      <w:pPr>
        <w:numPr>
          <w:ilvl w:val="0"/>
          <w:numId w:val="2"/>
        </w:numPr>
        <w:suppressAutoHyphens w:val="0"/>
        <w:autoSpaceDE w:val="0"/>
        <w:autoSpaceDN w:val="0"/>
        <w:adjustRightInd w:val="0"/>
        <w:rPr>
          <w:rFonts w:ascii="Abadi" w:eastAsia="CIDFont+F5" w:hAnsi="Abadi" w:cs="CIDFont+F2"/>
          <w:kern w:val="0"/>
          <w:lang w:eastAsia="fr-FR"/>
        </w:rPr>
      </w:pPr>
      <w:r w:rsidRPr="00856100">
        <w:rPr>
          <w:rFonts w:ascii="Abadi" w:eastAsia="CIDFont+F5" w:hAnsi="Abadi" w:cs="CIDFont+F2"/>
          <w:kern w:val="0"/>
          <w:lang w:eastAsia="fr-FR"/>
        </w:rPr>
        <w:t>Les annexes sont possibles, sous réserve qu'elles aient un lien avec les points abordés</w:t>
      </w:r>
    </w:p>
    <w:p w14:paraId="78BA90F9" w14:textId="28588D7B" w:rsidR="00691A2A" w:rsidRDefault="00691A2A" w:rsidP="001D18C7">
      <w:pPr>
        <w:keepLines/>
        <w:tabs>
          <w:tab w:val="left" w:pos="284"/>
          <w:tab w:val="left" w:pos="567"/>
          <w:tab w:val="left" w:pos="851"/>
        </w:tabs>
        <w:spacing w:line="100" w:lineRule="atLeast"/>
        <w:ind w:firstLine="284"/>
        <w:rPr>
          <w:rFonts w:ascii="Abadi" w:hAnsi="Abadi" w:cs="Arial"/>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775D64" w:rsidRPr="00B4494D" w14:paraId="411BF048" w14:textId="77777777" w:rsidTr="00CB1900">
        <w:tc>
          <w:tcPr>
            <w:tcW w:w="10194" w:type="dxa"/>
          </w:tcPr>
          <w:p w14:paraId="54D316BB" w14:textId="64347C22" w:rsidR="00775D64" w:rsidRPr="00B4494D" w:rsidRDefault="006E0980" w:rsidP="004169D1">
            <w:pPr>
              <w:ind w:right="61"/>
              <w:rPr>
                <w:rFonts w:ascii="Abadi" w:hAnsi="Abadi" w:cs="Arial"/>
                <w:b/>
                <w:caps/>
              </w:rPr>
            </w:pPr>
            <w:r w:rsidRPr="00B4494D">
              <w:rPr>
                <w:rFonts w:ascii="Abadi" w:hAnsi="Abadi" w:cs="Arial"/>
                <w:b/>
                <w:color w:val="C00000"/>
                <w:kern w:val="0"/>
              </w:rPr>
              <w:br w:type="page"/>
            </w:r>
            <w:r w:rsidR="001F0FC1" w:rsidRPr="00B4494D">
              <w:rPr>
                <w:rFonts w:ascii="Abadi" w:hAnsi="Abadi" w:cs="Arial"/>
                <w:b/>
                <w:kern w:val="0"/>
                <w:sz w:val="22"/>
                <w:szCs w:val="22"/>
              </w:rPr>
              <w:t>I</w:t>
            </w:r>
            <w:r w:rsidR="00E8708E" w:rsidRPr="00B4494D">
              <w:rPr>
                <w:rFonts w:ascii="Abadi" w:hAnsi="Abadi" w:cs="Arial"/>
                <w:b/>
                <w:kern w:val="0"/>
                <w:sz w:val="22"/>
                <w:szCs w:val="22"/>
              </w:rPr>
              <w:t>-</w:t>
            </w:r>
            <w:r w:rsidR="00775D64" w:rsidRPr="00B4494D">
              <w:rPr>
                <w:rFonts w:ascii="Abadi" w:hAnsi="Abadi" w:cs="Arial"/>
                <w:b/>
                <w:kern w:val="0"/>
                <w:sz w:val="22"/>
                <w:szCs w:val="22"/>
              </w:rPr>
              <w:t xml:space="preserve"> </w:t>
            </w:r>
            <w:r w:rsidR="001F0FC1" w:rsidRPr="00B4494D">
              <w:rPr>
                <w:rFonts w:ascii="Abadi" w:hAnsi="Abadi" w:cs="Arial"/>
                <w:b/>
                <w:kern w:val="0"/>
                <w:sz w:val="22"/>
                <w:szCs w:val="22"/>
              </w:rPr>
              <w:t xml:space="preserve">Pertinence de l'équipe dédiée </w:t>
            </w:r>
            <w:r w:rsidR="00304A65">
              <w:rPr>
                <w:rFonts w:ascii="Abadi" w:hAnsi="Abadi" w:cs="Arial"/>
                <w:b/>
                <w:kern w:val="0"/>
                <w:sz w:val="22"/>
                <w:szCs w:val="22"/>
              </w:rPr>
              <w:t xml:space="preserve">sur </w:t>
            </w:r>
            <w:r w:rsidR="000C3A6D">
              <w:rPr>
                <w:rFonts w:ascii="Abadi" w:hAnsi="Abadi" w:cs="Arial"/>
                <w:b/>
                <w:kern w:val="0"/>
                <w:sz w:val="22"/>
                <w:szCs w:val="22"/>
              </w:rPr>
              <w:t>2</w:t>
            </w:r>
            <w:r w:rsidR="00D66E80">
              <w:rPr>
                <w:rFonts w:ascii="Abadi" w:hAnsi="Abadi" w:cs="Arial"/>
                <w:b/>
                <w:kern w:val="0"/>
                <w:sz w:val="22"/>
                <w:szCs w:val="22"/>
              </w:rPr>
              <w:t>5</w:t>
            </w:r>
            <w:r w:rsidR="000C3A6D">
              <w:rPr>
                <w:rFonts w:ascii="Abadi" w:hAnsi="Abadi" w:cs="Arial"/>
                <w:b/>
                <w:kern w:val="0"/>
                <w:sz w:val="22"/>
                <w:szCs w:val="22"/>
              </w:rPr>
              <w:t xml:space="preserve"> </w:t>
            </w:r>
            <w:r w:rsidR="00304A65">
              <w:rPr>
                <w:rFonts w:ascii="Abadi" w:hAnsi="Abadi" w:cs="Arial"/>
                <w:b/>
                <w:kern w:val="0"/>
                <w:sz w:val="22"/>
                <w:szCs w:val="22"/>
              </w:rPr>
              <w:t>points</w:t>
            </w:r>
          </w:p>
        </w:tc>
      </w:tr>
      <w:tr w:rsidR="00775D64" w:rsidRPr="00B4494D" w14:paraId="4CAFB588" w14:textId="77777777" w:rsidTr="00CB1900">
        <w:trPr>
          <w:trHeight w:val="1015"/>
        </w:trPr>
        <w:tc>
          <w:tcPr>
            <w:tcW w:w="10194" w:type="dxa"/>
          </w:tcPr>
          <w:p w14:paraId="44D33E57" w14:textId="77777777" w:rsidR="00CB1900" w:rsidRPr="00B4494D" w:rsidRDefault="00CB1900" w:rsidP="00CB1900">
            <w:pPr>
              <w:ind w:right="61"/>
              <w:rPr>
                <w:rFonts w:ascii="Abadi" w:hAnsi="Abadi" w:cs="Arial"/>
                <w:bCs/>
                <w:kern w:val="20"/>
              </w:rPr>
            </w:pPr>
            <w:r w:rsidRPr="00D66E80">
              <w:rPr>
                <w:rFonts w:ascii="Abadi" w:hAnsi="Abadi" w:cs="Arial"/>
                <w:b/>
                <w:color w:val="0070C0"/>
                <w:kern w:val="20"/>
              </w:rPr>
              <w:t>Mission de base</w:t>
            </w:r>
            <w:r w:rsidRPr="00D66E80">
              <w:rPr>
                <w:rFonts w:ascii="Abadi" w:hAnsi="Abadi" w:cs="Arial"/>
                <w:bCs/>
                <w:color w:val="0070C0"/>
                <w:kern w:val="20"/>
              </w:rPr>
              <w:t> : sur 10 points</w:t>
            </w:r>
          </w:p>
          <w:p w14:paraId="6C9ABEB2" w14:textId="770B6518" w:rsidR="00CB1900" w:rsidRDefault="00CB1900" w:rsidP="00EC7321">
            <w:pPr>
              <w:ind w:right="61"/>
              <w:rPr>
                <w:rFonts w:ascii="Abadi" w:hAnsi="Abadi" w:cs="Arial"/>
                <w:bCs/>
                <w:kern w:val="20"/>
              </w:rPr>
            </w:pPr>
          </w:p>
          <w:p w14:paraId="1B0B8D60" w14:textId="1161B649" w:rsidR="006A0C66" w:rsidRPr="00B4494D" w:rsidRDefault="006A0C66" w:rsidP="00EC7321">
            <w:pPr>
              <w:ind w:right="61"/>
              <w:rPr>
                <w:rFonts w:ascii="Abadi" w:hAnsi="Abadi" w:cs="Arial"/>
                <w:bCs/>
                <w:kern w:val="20"/>
              </w:rPr>
            </w:pPr>
            <w:r w:rsidRPr="00B4494D">
              <w:rPr>
                <w:rFonts w:ascii="Abadi" w:hAnsi="Abadi" w:cs="Arial"/>
                <w:bCs/>
                <w:kern w:val="20"/>
              </w:rPr>
              <w:t xml:space="preserve">1 </w:t>
            </w:r>
            <w:r w:rsidR="001F0FC1" w:rsidRPr="00B4494D">
              <w:rPr>
                <w:rFonts w:ascii="Abadi" w:hAnsi="Abadi" w:cs="Arial"/>
                <w:bCs/>
                <w:kern w:val="20"/>
              </w:rPr>
              <w:t>Identification des membres de l’équipe, compétences et qualifications des personnels pressentis, rôle</w:t>
            </w:r>
            <w:r w:rsidR="006E2311" w:rsidRPr="00B4494D">
              <w:rPr>
                <w:rFonts w:ascii="Abadi" w:hAnsi="Abadi" w:cs="Arial"/>
                <w:bCs/>
                <w:kern w:val="20"/>
              </w:rPr>
              <w:t>/ définition de l’organisation</w:t>
            </w:r>
            <w:r w:rsidR="001F0FC1" w:rsidRPr="00B4494D">
              <w:rPr>
                <w:rFonts w:ascii="Abadi" w:hAnsi="Abadi" w:cs="Arial"/>
                <w:bCs/>
                <w:kern w:val="20"/>
              </w:rPr>
              <w:t xml:space="preserve"> des membres au sein de l’équipe</w:t>
            </w:r>
            <w:r w:rsidR="000C3A6D" w:rsidRPr="00B4494D">
              <w:rPr>
                <w:rFonts w:ascii="Abadi" w:hAnsi="Abadi" w:cs="Arial"/>
                <w:bCs/>
                <w:kern w:val="20"/>
              </w:rPr>
              <w:t>, rôle/ définition de l’organisation</w:t>
            </w:r>
            <w:r w:rsidR="00CB1900">
              <w:rPr>
                <w:rFonts w:ascii="Abadi" w:hAnsi="Abadi" w:cs="Arial"/>
                <w:bCs/>
                <w:kern w:val="20"/>
              </w:rPr>
              <w:t xml:space="preserve"> pour la mission de base </w:t>
            </w:r>
          </w:p>
          <w:p w14:paraId="253B4E01" w14:textId="7D485582" w:rsidR="006A0C66" w:rsidRDefault="006A0C66" w:rsidP="00EC7321">
            <w:pPr>
              <w:ind w:right="61"/>
              <w:rPr>
                <w:rFonts w:ascii="Abadi" w:hAnsi="Abadi" w:cs="Arial"/>
                <w:bCs/>
                <w:kern w:val="20"/>
              </w:rPr>
            </w:pPr>
          </w:p>
          <w:p w14:paraId="5B055157" w14:textId="4D3491DF" w:rsidR="00CB1900" w:rsidRDefault="00CB1900" w:rsidP="00EC7321">
            <w:pPr>
              <w:ind w:right="61"/>
              <w:rPr>
                <w:rFonts w:ascii="Abadi" w:hAnsi="Abadi" w:cs="Arial"/>
                <w:bCs/>
                <w:kern w:val="20"/>
              </w:rPr>
            </w:pPr>
          </w:p>
          <w:p w14:paraId="74CCFBE4" w14:textId="76E84F8A" w:rsidR="00CB1900" w:rsidRDefault="00CB1900" w:rsidP="00EC7321">
            <w:pPr>
              <w:ind w:right="61"/>
              <w:rPr>
                <w:rFonts w:ascii="Abadi" w:hAnsi="Abadi" w:cs="Arial"/>
                <w:bCs/>
                <w:kern w:val="20"/>
              </w:rPr>
            </w:pPr>
          </w:p>
          <w:p w14:paraId="494048C2" w14:textId="42341C68" w:rsidR="00CB1900" w:rsidRDefault="00CB1900" w:rsidP="00EC7321">
            <w:pPr>
              <w:ind w:right="61"/>
              <w:rPr>
                <w:rFonts w:ascii="Abadi" w:hAnsi="Abadi" w:cs="Arial"/>
                <w:bCs/>
                <w:kern w:val="20"/>
              </w:rPr>
            </w:pPr>
          </w:p>
          <w:p w14:paraId="6432AB21" w14:textId="77777777" w:rsidR="00CB1900" w:rsidRDefault="00CB1900" w:rsidP="00EC7321">
            <w:pPr>
              <w:ind w:right="61"/>
              <w:rPr>
                <w:rFonts w:ascii="Abadi" w:hAnsi="Abadi" w:cs="Arial"/>
                <w:bCs/>
                <w:kern w:val="20"/>
              </w:rPr>
            </w:pPr>
          </w:p>
          <w:p w14:paraId="1DA6FD4C" w14:textId="77777777" w:rsidR="00CB1900" w:rsidRDefault="00CB1900" w:rsidP="00EC7321">
            <w:pPr>
              <w:ind w:right="61"/>
              <w:rPr>
                <w:rFonts w:ascii="Abadi" w:hAnsi="Abadi" w:cs="Arial"/>
                <w:bCs/>
                <w:kern w:val="20"/>
              </w:rPr>
            </w:pPr>
          </w:p>
          <w:p w14:paraId="53F943EC" w14:textId="22F6F747" w:rsidR="00CB1900" w:rsidRDefault="00CB1900" w:rsidP="00EC7321">
            <w:pPr>
              <w:ind w:right="61"/>
              <w:rPr>
                <w:rFonts w:ascii="Abadi" w:hAnsi="Abadi" w:cs="Arial"/>
                <w:bCs/>
                <w:kern w:val="20"/>
              </w:rPr>
            </w:pPr>
            <w:r w:rsidRPr="00CB1900">
              <w:rPr>
                <w:rFonts w:ascii="Abadi" w:hAnsi="Abadi" w:cs="Arial"/>
                <w:bCs/>
                <w:kern w:val="20"/>
              </w:rPr>
              <w:t>2 Décomposition horaire/jour par élément de mission et par type d’intervenant</w:t>
            </w:r>
          </w:p>
          <w:p w14:paraId="77792333" w14:textId="06DBF9AB" w:rsidR="00CB1900" w:rsidRDefault="00CB1900" w:rsidP="00EC7321">
            <w:pPr>
              <w:ind w:right="61"/>
              <w:rPr>
                <w:rFonts w:ascii="Abadi" w:hAnsi="Abadi" w:cs="Arial"/>
                <w:bCs/>
                <w:kern w:val="20"/>
              </w:rPr>
            </w:pPr>
          </w:p>
          <w:p w14:paraId="4005BF15" w14:textId="378057AE" w:rsidR="00CB1900" w:rsidRDefault="00CB1900" w:rsidP="00EC7321">
            <w:pPr>
              <w:ind w:right="61"/>
              <w:rPr>
                <w:rFonts w:ascii="Abadi" w:hAnsi="Abadi" w:cs="Arial"/>
                <w:bCs/>
                <w:kern w:val="20"/>
              </w:rPr>
            </w:pPr>
          </w:p>
          <w:p w14:paraId="51B079E3" w14:textId="7A40E4D5" w:rsidR="00CB1900" w:rsidRDefault="00CB1900" w:rsidP="00EC7321">
            <w:pPr>
              <w:ind w:right="61"/>
              <w:rPr>
                <w:rFonts w:ascii="Abadi" w:hAnsi="Abadi" w:cs="Arial"/>
                <w:bCs/>
                <w:kern w:val="20"/>
              </w:rPr>
            </w:pPr>
          </w:p>
          <w:p w14:paraId="2697CABF" w14:textId="2849D588" w:rsidR="00CB1900" w:rsidRDefault="00CB1900" w:rsidP="00EC7321">
            <w:pPr>
              <w:ind w:right="61"/>
              <w:rPr>
                <w:rFonts w:ascii="Abadi" w:hAnsi="Abadi" w:cs="Arial"/>
                <w:bCs/>
                <w:kern w:val="20"/>
              </w:rPr>
            </w:pPr>
          </w:p>
          <w:p w14:paraId="33919B92" w14:textId="0F78E3D7" w:rsidR="00CB1900" w:rsidRDefault="00CB1900" w:rsidP="00EC7321">
            <w:pPr>
              <w:ind w:right="61"/>
              <w:rPr>
                <w:rFonts w:ascii="Abadi" w:hAnsi="Abadi" w:cs="Arial"/>
                <w:bCs/>
                <w:kern w:val="20"/>
              </w:rPr>
            </w:pPr>
          </w:p>
          <w:p w14:paraId="2BC9594B" w14:textId="66734FD6" w:rsidR="00CB1900" w:rsidRDefault="00CB1900" w:rsidP="00EC7321">
            <w:pPr>
              <w:ind w:right="61"/>
              <w:rPr>
                <w:rFonts w:ascii="Abadi" w:hAnsi="Abadi" w:cs="Arial"/>
                <w:bCs/>
                <w:kern w:val="20"/>
              </w:rPr>
            </w:pPr>
          </w:p>
          <w:p w14:paraId="70CAAA6B" w14:textId="77777777" w:rsidR="00CB1900" w:rsidRDefault="00CB1900" w:rsidP="00EC7321">
            <w:pPr>
              <w:ind w:right="61"/>
              <w:rPr>
                <w:rFonts w:ascii="Abadi" w:hAnsi="Abadi" w:cs="Arial"/>
                <w:bCs/>
                <w:kern w:val="20"/>
              </w:rPr>
            </w:pPr>
          </w:p>
          <w:p w14:paraId="410A0453" w14:textId="77777777" w:rsidR="00CB1900" w:rsidRDefault="00CB1900" w:rsidP="00EC7321">
            <w:pPr>
              <w:ind w:right="61"/>
              <w:rPr>
                <w:rFonts w:ascii="Abadi" w:hAnsi="Abadi" w:cs="Arial"/>
                <w:bCs/>
                <w:kern w:val="20"/>
              </w:rPr>
            </w:pPr>
          </w:p>
          <w:p w14:paraId="17480034" w14:textId="77777777" w:rsidR="00CB1900" w:rsidRPr="00B4494D" w:rsidRDefault="00CB1900" w:rsidP="00EC7321">
            <w:pPr>
              <w:ind w:right="61"/>
              <w:rPr>
                <w:rFonts w:ascii="Abadi" w:hAnsi="Abadi" w:cs="Arial"/>
                <w:bCs/>
                <w:kern w:val="20"/>
              </w:rPr>
            </w:pPr>
          </w:p>
          <w:p w14:paraId="186E8098" w14:textId="77777777" w:rsidR="00CB1900" w:rsidRPr="00CB1900" w:rsidRDefault="00CB1900" w:rsidP="00CB1900">
            <w:pPr>
              <w:ind w:right="61"/>
              <w:rPr>
                <w:rFonts w:ascii="Abadi" w:hAnsi="Abadi" w:cs="Arial"/>
                <w:bCs/>
                <w:kern w:val="20"/>
              </w:rPr>
            </w:pPr>
            <w:r w:rsidRPr="00CB1900">
              <w:rPr>
                <w:rFonts w:ascii="Abadi" w:hAnsi="Abadi" w:cs="Arial"/>
                <w:bCs/>
                <w:kern w:val="20"/>
              </w:rPr>
              <w:t xml:space="preserve">3. Références de l’équipe </w:t>
            </w:r>
          </w:p>
          <w:p w14:paraId="6247F838" w14:textId="77777777" w:rsidR="00CB1900" w:rsidRPr="00CB1900" w:rsidRDefault="00CB1900" w:rsidP="00CB1900">
            <w:pPr>
              <w:ind w:right="61"/>
              <w:rPr>
                <w:rFonts w:ascii="Abadi" w:hAnsi="Abadi" w:cs="Arial"/>
                <w:bCs/>
                <w:kern w:val="20"/>
              </w:rPr>
            </w:pPr>
            <w:r w:rsidRPr="00CB1900">
              <w:rPr>
                <w:rFonts w:ascii="Abadi" w:hAnsi="Abadi" w:cs="Arial"/>
                <w:bCs/>
                <w:kern w:val="20"/>
              </w:rPr>
              <w:t xml:space="preserve">Le candidat fournit la liste des principales références concernant des réalisations comparables (nature et importance) au projet objet de la présente consultation. effectuées au cours des trois dernières années, indiquant le montant, la date et le destinataire. Elles sont prouvées par des attestations du destinataire ou, à défaut, par une déclaration du candidat </w:t>
            </w:r>
          </w:p>
          <w:p w14:paraId="6F2C43B1" w14:textId="3854AF02" w:rsidR="006A0C66" w:rsidRDefault="00CB1900" w:rsidP="00CB1900">
            <w:pPr>
              <w:ind w:right="61"/>
              <w:rPr>
                <w:rFonts w:ascii="Abadi" w:hAnsi="Abadi" w:cs="Arial"/>
                <w:bCs/>
                <w:kern w:val="20"/>
              </w:rPr>
            </w:pPr>
            <w:r w:rsidRPr="00CB1900">
              <w:rPr>
                <w:rFonts w:ascii="Abadi" w:hAnsi="Abadi" w:cs="Arial"/>
                <w:bCs/>
                <w:kern w:val="20"/>
              </w:rPr>
              <w:t>La présentation des références de projets achevés (au format Power Point par exemple) sera appréciée.</w:t>
            </w:r>
          </w:p>
          <w:p w14:paraId="23CAA4D0" w14:textId="163883E0" w:rsidR="00CB1900" w:rsidRDefault="00CB1900" w:rsidP="00CB1900">
            <w:pPr>
              <w:ind w:right="61"/>
              <w:rPr>
                <w:rFonts w:ascii="Abadi" w:hAnsi="Abadi" w:cs="Arial"/>
                <w:bCs/>
                <w:kern w:val="20"/>
              </w:rPr>
            </w:pPr>
          </w:p>
          <w:p w14:paraId="1127E0A6" w14:textId="41E20397" w:rsidR="00CB1900" w:rsidRDefault="00CB1900" w:rsidP="00CB1900">
            <w:pPr>
              <w:ind w:right="61"/>
              <w:rPr>
                <w:rFonts w:ascii="Abadi" w:hAnsi="Abadi" w:cs="Arial"/>
                <w:bCs/>
                <w:kern w:val="20"/>
              </w:rPr>
            </w:pPr>
          </w:p>
          <w:p w14:paraId="16B0960B" w14:textId="77777777" w:rsidR="00CB1900" w:rsidRDefault="00CB1900" w:rsidP="00CB1900">
            <w:pPr>
              <w:ind w:right="61"/>
              <w:rPr>
                <w:rFonts w:ascii="Abadi" w:hAnsi="Abadi" w:cs="Arial"/>
                <w:bCs/>
                <w:kern w:val="20"/>
              </w:rPr>
            </w:pPr>
          </w:p>
          <w:p w14:paraId="10FEB903" w14:textId="170C5B45" w:rsidR="00CB1900" w:rsidRDefault="00CB1900" w:rsidP="00CB1900">
            <w:pPr>
              <w:ind w:right="61"/>
              <w:rPr>
                <w:rFonts w:ascii="Abadi" w:hAnsi="Abadi" w:cs="Arial"/>
                <w:bCs/>
                <w:kern w:val="20"/>
              </w:rPr>
            </w:pPr>
          </w:p>
          <w:p w14:paraId="50161BDD" w14:textId="7B37D728" w:rsidR="00CB1900" w:rsidRDefault="00CB1900" w:rsidP="00CB1900">
            <w:pPr>
              <w:ind w:right="61"/>
              <w:rPr>
                <w:rFonts w:ascii="Abadi" w:hAnsi="Abadi" w:cs="Arial"/>
                <w:bCs/>
                <w:kern w:val="20"/>
              </w:rPr>
            </w:pPr>
          </w:p>
          <w:p w14:paraId="28460C9F" w14:textId="225F099A" w:rsidR="00CB1900" w:rsidRDefault="00CB1900" w:rsidP="00CB1900">
            <w:pPr>
              <w:ind w:right="61"/>
              <w:rPr>
                <w:rFonts w:ascii="Abadi" w:hAnsi="Abadi" w:cs="Arial"/>
                <w:bCs/>
                <w:kern w:val="20"/>
              </w:rPr>
            </w:pPr>
          </w:p>
          <w:p w14:paraId="33002A9E" w14:textId="77777777" w:rsidR="00CB1900" w:rsidRPr="00B4494D" w:rsidRDefault="00CB1900" w:rsidP="00CB1900">
            <w:pPr>
              <w:ind w:right="61"/>
              <w:rPr>
                <w:rFonts w:ascii="Abadi" w:hAnsi="Abadi" w:cs="Arial"/>
                <w:bCs/>
                <w:kern w:val="20"/>
              </w:rPr>
            </w:pPr>
          </w:p>
          <w:p w14:paraId="03CC38E7" w14:textId="12FA95D3" w:rsidR="001F0FC1" w:rsidRPr="00B4494D" w:rsidRDefault="001F0FC1" w:rsidP="00EC7321">
            <w:pPr>
              <w:ind w:right="61"/>
              <w:rPr>
                <w:rFonts w:ascii="Abadi" w:hAnsi="Abadi" w:cs="Arial"/>
                <w:bCs/>
                <w:kern w:val="20"/>
              </w:rPr>
            </w:pPr>
          </w:p>
        </w:tc>
      </w:tr>
      <w:tr w:rsidR="00C419A4" w:rsidRPr="00B4494D" w14:paraId="64830F53" w14:textId="77777777" w:rsidTr="002B50EE">
        <w:trPr>
          <w:trHeight w:val="1015"/>
        </w:trPr>
        <w:tc>
          <w:tcPr>
            <w:tcW w:w="10194" w:type="dxa"/>
          </w:tcPr>
          <w:p w14:paraId="5A26FFF8" w14:textId="6FC1F31A" w:rsidR="00C419A4" w:rsidRDefault="00C419A4" w:rsidP="002B50EE">
            <w:pPr>
              <w:ind w:right="61"/>
              <w:rPr>
                <w:rFonts w:ascii="Abadi" w:hAnsi="Abadi" w:cs="Arial"/>
                <w:bCs/>
                <w:kern w:val="20"/>
              </w:rPr>
            </w:pPr>
            <w:r w:rsidRPr="00D66E80">
              <w:rPr>
                <w:rFonts w:ascii="Abadi" w:hAnsi="Abadi" w:cs="Arial"/>
                <w:b/>
                <w:color w:val="0070C0"/>
                <w:kern w:val="20"/>
              </w:rPr>
              <w:t>Mission OPC :</w:t>
            </w:r>
            <w:r w:rsidRPr="00D66E80">
              <w:rPr>
                <w:rFonts w:ascii="Abadi" w:hAnsi="Abadi" w:cs="Arial"/>
                <w:bCs/>
                <w:color w:val="0070C0"/>
                <w:kern w:val="20"/>
              </w:rPr>
              <w:t xml:space="preserve"> sur </w:t>
            </w:r>
            <w:r w:rsidR="00691A2A" w:rsidRPr="00D66E80">
              <w:rPr>
                <w:rFonts w:ascii="Abadi" w:hAnsi="Abadi" w:cs="Arial"/>
                <w:bCs/>
                <w:color w:val="0070C0"/>
                <w:kern w:val="20"/>
              </w:rPr>
              <w:t>5</w:t>
            </w:r>
            <w:r w:rsidRPr="00D66E80">
              <w:rPr>
                <w:rFonts w:ascii="Abadi" w:hAnsi="Abadi" w:cs="Arial"/>
                <w:bCs/>
                <w:color w:val="0070C0"/>
                <w:kern w:val="20"/>
              </w:rPr>
              <w:t xml:space="preserve"> points </w:t>
            </w:r>
          </w:p>
          <w:p w14:paraId="2536B399" w14:textId="04E62690" w:rsidR="00C419A4" w:rsidRDefault="00DC7385" w:rsidP="002B50EE">
            <w:pPr>
              <w:ind w:right="61"/>
              <w:rPr>
                <w:rFonts w:ascii="Abadi" w:hAnsi="Abadi" w:cs="Arial"/>
                <w:bCs/>
                <w:kern w:val="20"/>
              </w:rPr>
            </w:pPr>
            <w:r>
              <w:rPr>
                <w:rFonts w:ascii="Abadi" w:hAnsi="Abadi" w:cs="Arial"/>
                <w:bCs/>
                <w:kern w:val="20"/>
              </w:rPr>
              <w:t>4</w:t>
            </w:r>
            <w:r w:rsidR="00C419A4" w:rsidRPr="00B4494D">
              <w:rPr>
                <w:rFonts w:ascii="Abadi" w:hAnsi="Abadi" w:cs="Arial"/>
                <w:bCs/>
                <w:kern w:val="20"/>
              </w:rPr>
              <w:t xml:space="preserve"> Identification </w:t>
            </w:r>
            <w:r w:rsidR="00C419A4">
              <w:rPr>
                <w:rFonts w:ascii="Abadi" w:hAnsi="Abadi" w:cs="Arial"/>
                <w:bCs/>
                <w:kern w:val="20"/>
              </w:rPr>
              <w:t>de l’OPC</w:t>
            </w:r>
            <w:r w:rsidR="00C419A4" w:rsidRPr="00B4494D">
              <w:rPr>
                <w:rFonts w:ascii="Abadi" w:hAnsi="Abadi" w:cs="Arial"/>
                <w:bCs/>
                <w:kern w:val="20"/>
              </w:rPr>
              <w:t xml:space="preserve">, compétences et qualifications </w:t>
            </w:r>
            <w:r w:rsidR="00C419A4">
              <w:rPr>
                <w:rFonts w:ascii="Abadi" w:hAnsi="Abadi" w:cs="Arial"/>
                <w:bCs/>
                <w:kern w:val="20"/>
              </w:rPr>
              <w:t xml:space="preserve">de la personne pressentie, organisation de la mission, références, décomposition des différentes phases de la mission  </w:t>
            </w:r>
          </w:p>
          <w:p w14:paraId="3E94BAA4" w14:textId="77777777" w:rsidR="00C419A4" w:rsidRDefault="00C419A4" w:rsidP="002B50EE">
            <w:pPr>
              <w:ind w:right="61"/>
              <w:rPr>
                <w:rFonts w:ascii="Abadi" w:hAnsi="Abadi" w:cs="Arial"/>
                <w:bCs/>
                <w:kern w:val="20"/>
              </w:rPr>
            </w:pPr>
          </w:p>
          <w:p w14:paraId="6AC8F90C" w14:textId="77777777" w:rsidR="00C419A4" w:rsidRDefault="00C419A4" w:rsidP="002B50EE">
            <w:pPr>
              <w:ind w:right="61"/>
              <w:rPr>
                <w:rFonts w:ascii="Abadi" w:hAnsi="Abadi" w:cs="Arial"/>
                <w:bCs/>
                <w:kern w:val="20"/>
              </w:rPr>
            </w:pPr>
          </w:p>
          <w:p w14:paraId="3B072889" w14:textId="77777777" w:rsidR="00C419A4" w:rsidRDefault="00C419A4" w:rsidP="002B50EE">
            <w:pPr>
              <w:ind w:right="61"/>
              <w:rPr>
                <w:rFonts w:ascii="Abadi" w:hAnsi="Abadi" w:cs="Arial"/>
                <w:bCs/>
                <w:kern w:val="20"/>
              </w:rPr>
            </w:pPr>
          </w:p>
          <w:p w14:paraId="1CAAEE42" w14:textId="77777777" w:rsidR="00C419A4" w:rsidRPr="00B4494D" w:rsidRDefault="00C419A4" w:rsidP="002B50EE">
            <w:pPr>
              <w:ind w:right="61"/>
              <w:rPr>
                <w:rFonts w:ascii="Abadi" w:hAnsi="Abadi" w:cs="Arial"/>
                <w:bCs/>
                <w:kern w:val="20"/>
              </w:rPr>
            </w:pPr>
          </w:p>
        </w:tc>
      </w:tr>
      <w:tr w:rsidR="00CB1900" w:rsidRPr="00B4494D" w14:paraId="16A5C5A0" w14:textId="77777777" w:rsidTr="00CB1900">
        <w:trPr>
          <w:trHeight w:val="1015"/>
        </w:trPr>
        <w:tc>
          <w:tcPr>
            <w:tcW w:w="10194" w:type="dxa"/>
          </w:tcPr>
          <w:p w14:paraId="6D8613F0" w14:textId="4BB7CE21" w:rsidR="00CB1900" w:rsidRDefault="00CB1900" w:rsidP="00CB1900">
            <w:pPr>
              <w:ind w:right="61"/>
              <w:rPr>
                <w:rFonts w:ascii="Abadi" w:hAnsi="Abadi" w:cs="Arial"/>
                <w:bCs/>
                <w:kern w:val="20"/>
              </w:rPr>
            </w:pPr>
            <w:r w:rsidRPr="00D66E80">
              <w:rPr>
                <w:rFonts w:ascii="Abadi" w:hAnsi="Abadi" w:cs="Arial"/>
                <w:b/>
                <w:color w:val="0070C0"/>
                <w:kern w:val="20"/>
              </w:rPr>
              <w:t>Mission DIAG</w:t>
            </w:r>
            <w:r w:rsidRPr="00D66E80">
              <w:rPr>
                <w:rFonts w:ascii="Abadi" w:hAnsi="Abadi" w:cs="Arial"/>
                <w:bCs/>
                <w:color w:val="0070C0"/>
                <w:kern w:val="20"/>
              </w:rPr>
              <w:t> </w:t>
            </w:r>
            <w:r>
              <w:rPr>
                <w:rFonts w:ascii="Abadi" w:hAnsi="Abadi" w:cs="Arial"/>
                <w:bCs/>
                <w:kern w:val="20"/>
              </w:rPr>
              <w:t xml:space="preserve">: </w:t>
            </w:r>
            <w:r w:rsidRPr="00D66E80">
              <w:rPr>
                <w:rFonts w:ascii="Abadi" w:hAnsi="Abadi" w:cs="Arial"/>
                <w:bCs/>
                <w:color w:val="0070C0"/>
                <w:kern w:val="20"/>
              </w:rPr>
              <w:t>sur 5 points</w:t>
            </w:r>
          </w:p>
          <w:p w14:paraId="5010F6A8" w14:textId="298BDC53" w:rsidR="00CB1900" w:rsidRDefault="00DC7385" w:rsidP="00CB1900">
            <w:pPr>
              <w:ind w:right="61"/>
              <w:rPr>
                <w:rFonts w:ascii="Abadi" w:hAnsi="Abadi" w:cs="Arial"/>
                <w:bCs/>
                <w:kern w:val="20"/>
              </w:rPr>
            </w:pPr>
            <w:r>
              <w:rPr>
                <w:rFonts w:ascii="Abadi" w:hAnsi="Abadi" w:cs="Arial"/>
                <w:bCs/>
                <w:kern w:val="20"/>
              </w:rPr>
              <w:t>5</w:t>
            </w:r>
            <w:r w:rsidR="00CB1900" w:rsidRPr="00B4494D">
              <w:rPr>
                <w:rFonts w:ascii="Abadi" w:hAnsi="Abadi" w:cs="Arial"/>
                <w:bCs/>
                <w:kern w:val="20"/>
              </w:rPr>
              <w:t xml:space="preserve"> Identification </w:t>
            </w:r>
            <w:r w:rsidR="00CB1900">
              <w:rPr>
                <w:rFonts w:ascii="Abadi" w:hAnsi="Abadi" w:cs="Arial"/>
                <w:bCs/>
                <w:kern w:val="20"/>
              </w:rPr>
              <w:t>des intervenants DIAG,</w:t>
            </w:r>
            <w:r w:rsidR="00CB1900" w:rsidRPr="00B4494D">
              <w:rPr>
                <w:rFonts w:ascii="Abadi" w:hAnsi="Abadi" w:cs="Arial"/>
                <w:bCs/>
                <w:kern w:val="20"/>
              </w:rPr>
              <w:t xml:space="preserve"> compétences et qualifications </w:t>
            </w:r>
            <w:r w:rsidR="00CB1900">
              <w:rPr>
                <w:rFonts w:ascii="Abadi" w:hAnsi="Abadi" w:cs="Arial"/>
                <w:bCs/>
                <w:kern w:val="20"/>
              </w:rPr>
              <w:t>des personnes pressenties</w:t>
            </w:r>
            <w:r w:rsidR="00CB1900" w:rsidRPr="00B4494D">
              <w:rPr>
                <w:rFonts w:ascii="Abadi" w:hAnsi="Abadi" w:cs="Arial"/>
                <w:bCs/>
                <w:kern w:val="20"/>
              </w:rPr>
              <w:t>, rôle</w:t>
            </w:r>
            <w:r w:rsidR="00CB1900">
              <w:rPr>
                <w:rFonts w:ascii="Abadi" w:hAnsi="Abadi" w:cs="Arial"/>
                <w:bCs/>
                <w:kern w:val="20"/>
              </w:rPr>
              <w:t>s</w:t>
            </w:r>
            <w:r w:rsidR="00CB1900" w:rsidRPr="00B4494D">
              <w:rPr>
                <w:rFonts w:ascii="Abadi" w:hAnsi="Abadi" w:cs="Arial"/>
                <w:bCs/>
                <w:kern w:val="20"/>
              </w:rPr>
              <w:t xml:space="preserve">/ définition de l’organisation </w:t>
            </w:r>
            <w:r w:rsidR="00CB1900">
              <w:rPr>
                <w:rFonts w:ascii="Abadi" w:hAnsi="Abadi" w:cs="Arial"/>
                <w:bCs/>
                <w:kern w:val="20"/>
              </w:rPr>
              <w:t>de la mission.</w:t>
            </w:r>
          </w:p>
          <w:p w14:paraId="07F74607" w14:textId="1A033669" w:rsidR="00CB1900" w:rsidRDefault="00CB1900" w:rsidP="00CB1900">
            <w:pPr>
              <w:ind w:right="61"/>
              <w:rPr>
                <w:rFonts w:ascii="Abadi" w:hAnsi="Abadi" w:cs="Arial"/>
                <w:bCs/>
                <w:kern w:val="20"/>
              </w:rPr>
            </w:pPr>
          </w:p>
          <w:p w14:paraId="084B121F" w14:textId="4302D6AD" w:rsidR="00CB1900" w:rsidRDefault="00CB1900" w:rsidP="00CB1900">
            <w:pPr>
              <w:ind w:right="61"/>
              <w:rPr>
                <w:rFonts w:ascii="Abadi" w:hAnsi="Abadi" w:cs="Arial"/>
                <w:bCs/>
                <w:kern w:val="20"/>
              </w:rPr>
            </w:pPr>
          </w:p>
          <w:p w14:paraId="5EF27327" w14:textId="77777777" w:rsidR="00CB1900" w:rsidRDefault="00CB1900" w:rsidP="00CB1900">
            <w:pPr>
              <w:ind w:right="61"/>
              <w:rPr>
                <w:rFonts w:ascii="Abadi" w:hAnsi="Abadi" w:cs="Arial"/>
                <w:bCs/>
                <w:kern w:val="20"/>
              </w:rPr>
            </w:pPr>
          </w:p>
          <w:p w14:paraId="01B9BA81" w14:textId="77777777" w:rsidR="00CB1900" w:rsidRDefault="00CB1900" w:rsidP="00CB1900">
            <w:pPr>
              <w:ind w:right="61"/>
              <w:rPr>
                <w:rFonts w:ascii="Abadi" w:hAnsi="Abadi" w:cs="Arial"/>
                <w:bCs/>
                <w:kern w:val="20"/>
              </w:rPr>
            </w:pPr>
          </w:p>
          <w:p w14:paraId="585A2E0E" w14:textId="34462301" w:rsidR="00CB1900" w:rsidRPr="00B4494D" w:rsidRDefault="00CB1900" w:rsidP="00CB1900">
            <w:pPr>
              <w:ind w:right="61"/>
              <w:rPr>
                <w:rFonts w:ascii="Abadi" w:hAnsi="Abadi" w:cs="Arial"/>
                <w:bCs/>
                <w:kern w:val="20"/>
              </w:rPr>
            </w:pPr>
          </w:p>
        </w:tc>
      </w:tr>
      <w:tr w:rsidR="00D66E80" w:rsidRPr="00B4494D" w14:paraId="2A163269" w14:textId="77777777" w:rsidTr="00CB1900">
        <w:trPr>
          <w:trHeight w:val="1015"/>
        </w:trPr>
        <w:tc>
          <w:tcPr>
            <w:tcW w:w="10194" w:type="dxa"/>
          </w:tcPr>
          <w:p w14:paraId="6CAE6E69" w14:textId="51308919" w:rsidR="00D66E80" w:rsidRDefault="00D66E80" w:rsidP="00D66E80">
            <w:pPr>
              <w:ind w:right="61"/>
              <w:rPr>
                <w:rFonts w:ascii="Abadi" w:hAnsi="Abadi" w:cs="Arial"/>
                <w:bCs/>
                <w:kern w:val="20"/>
              </w:rPr>
            </w:pPr>
            <w:r w:rsidRPr="00D66E80">
              <w:rPr>
                <w:rFonts w:ascii="Abadi" w:hAnsi="Abadi" w:cs="Arial"/>
                <w:b/>
                <w:color w:val="0070C0"/>
                <w:kern w:val="20"/>
              </w:rPr>
              <w:t xml:space="preserve">Mission </w:t>
            </w:r>
            <w:r w:rsidRPr="00D66E80">
              <w:rPr>
                <w:rFonts w:ascii="Abadi" w:hAnsi="Abadi" w:cs="Arial"/>
                <w:b/>
                <w:color w:val="0070C0"/>
                <w:kern w:val="20"/>
              </w:rPr>
              <w:t>PRE</w:t>
            </w:r>
            <w:r w:rsidRPr="00D66E80">
              <w:rPr>
                <w:rFonts w:ascii="Abadi" w:hAnsi="Abadi" w:cs="Arial"/>
                <w:bCs/>
                <w:kern w:val="20"/>
              </w:rPr>
              <w:t xml:space="preserve"> : </w:t>
            </w:r>
            <w:r w:rsidRPr="00D66E80">
              <w:rPr>
                <w:rFonts w:ascii="Abadi" w:hAnsi="Abadi" w:cs="Arial"/>
                <w:bCs/>
                <w:color w:val="0070C0"/>
                <w:kern w:val="20"/>
              </w:rPr>
              <w:t>sur 5 points</w:t>
            </w:r>
          </w:p>
          <w:p w14:paraId="4B653734" w14:textId="77777777" w:rsidR="00480214" w:rsidRDefault="00D66E80" w:rsidP="00480214">
            <w:pPr>
              <w:ind w:right="61"/>
              <w:rPr>
                <w:rFonts w:ascii="Abadi" w:hAnsi="Abadi" w:cs="Arial"/>
                <w:bCs/>
                <w:kern w:val="20"/>
              </w:rPr>
            </w:pPr>
            <w:r>
              <w:rPr>
                <w:rFonts w:ascii="Abadi" w:hAnsi="Abadi" w:cs="Arial"/>
                <w:bCs/>
                <w:kern w:val="20"/>
              </w:rPr>
              <w:t>6</w:t>
            </w:r>
            <w:r w:rsidR="00480214">
              <w:rPr>
                <w:rFonts w:ascii="Abadi" w:hAnsi="Abadi" w:cs="Arial"/>
                <w:bCs/>
                <w:kern w:val="20"/>
              </w:rPr>
              <w:t xml:space="preserve"> Identification des intervenants PRE, compétences et qualification des personnes pressenties, </w:t>
            </w:r>
            <w:r w:rsidR="00480214" w:rsidRPr="00B4494D">
              <w:rPr>
                <w:rFonts w:ascii="Abadi" w:hAnsi="Abadi" w:cs="Arial"/>
                <w:bCs/>
                <w:kern w:val="20"/>
              </w:rPr>
              <w:t>rôle</w:t>
            </w:r>
            <w:r w:rsidR="00480214">
              <w:rPr>
                <w:rFonts w:ascii="Abadi" w:hAnsi="Abadi" w:cs="Arial"/>
                <w:bCs/>
                <w:kern w:val="20"/>
              </w:rPr>
              <w:t>s</w:t>
            </w:r>
            <w:r w:rsidR="00480214" w:rsidRPr="00B4494D">
              <w:rPr>
                <w:rFonts w:ascii="Abadi" w:hAnsi="Abadi" w:cs="Arial"/>
                <w:bCs/>
                <w:kern w:val="20"/>
              </w:rPr>
              <w:t xml:space="preserve">/ définition de l’organisation </w:t>
            </w:r>
            <w:r w:rsidR="00480214">
              <w:rPr>
                <w:rFonts w:ascii="Abadi" w:hAnsi="Abadi" w:cs="Arial"/>
                <w:bCs/>
                <w:kern w:val="20"/>
              </w:rPr>
              <w:t>de la mission.</w:t>
            </w:r>
          </w:p>
          <w:p w14:paraId="0BADEAD2" w14:textId="0503B204" w:rsidR="00D66E80" w:rsidRDefault="00D66E80" w:rsidP="00CB1900">
            <w:pPr>
              <w:ind w:right="61"/>
              <w:rPr>
                <w:rFonts w:ascii="Abadi" w:hAnsi="Abadi" w:cs="Arial"/>
                <w:bCs/>
                <w:kern w:val="20"/>
              </w:rPr>
            </w:pPr>
          </w:p>
        </w:tc>
      </w:tr>
    </w:tbl>
    <w:p w14:paraId="286FC8CA" w14:textId="6376BB9B" w:rsidR="00CB1900" w:rsidRDefault="00CB1900"/>
    <w:p w14:paraId="5D081B6C" w14:textId="1B10F094" w:rsidR="00CB1900" w:rsidRDefault="00CB1900"/>
    <w:p w14:paraId="4EC42200" w14:textId="77777777" w:rsidR="001514AE" w:rsidRDefault="001514AE"/>
    <w:p w14:paraId="58DBFFA6" w14:textId="77777777" w:rsidR="001514AE" w:rsidRDefault="001514AE"/>
    <w:p w14:paraId="73EA1848" w14:textId="75902415" w:rsidR="00CB1900" w:rsidRDefault="00CB1900"/>
    <w:p w14:paraId="35C521DB" w14:textId="66B09B82" w:rsidR="00DC7385" w:rsidRDefault="00DC73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775D64" w:rsidRPr="00B4494D" w14:paraId="5FBA2076" w14:textId="77777777" w:rsidTr="00CB1900">
        <w:tc>
          <w:tcPr>
            <w:tcW w:w="10194" w:type="dxa"/>
          </w:tcPr>
          <w:p w14:paraId="0BD4046A" w14:textId="2D1E4343" w:rsidR="006E0980" w:rsidRPr="00B4494D" w:rsidRDefault="001F0FC1" w:rsidP="002E493A">
            <w:pPr>
              <w:ind w:right="61"/>
              <w:rPr>
                <w:rFonts w:ascii="Abadi" w:hAnsi="Abadi" w:cs="Arial"/>
                <w:b/>
                <w:bCs/>
                <w:caps/>
                <w:sz w:val="22"/>
                <w:szCs w:val="22"/>
              </w:rPr>
            </w:pPr>
            <w:r w:rsidRPr="00B4494D">
              <w:rPr>
                <w:rFonts w:ascii="Abadi" w:hAnsi="Abadi" w:cs="CIDFont+F3"/>
                <w:b/>
                <w:bCs/>
                <w:kern w:val="0"/>
                <w:sz w:val="22"/>
                <w:szCs w:val="22"/>
                <w:lang w:eastAsia="fr-FR"/>
              </w:rPr>
              <w:t xml:space="preserve">II – Méthodologie </w:t>
            </w:r>
            <w:r w:rsidR="006A0C66" w:rsidRPr="00B4494D">
              <w:rPr>
                <w:rFonts w:ascii="Abadi" w:hAnsi="Abadi" w:cs="CIDFont+F3"/>
                <w:b/>
                <w:bCs/>
                <w:kern w:val="0"/>
                <w:sz w:val="22"/>
                <w:szCs w:val="22"/>
                <w:lang w:eastAsia="fr-FR"/>
              </w:rPr>
              <w:t xml:space="preserve">d’intervention et </w:t>
            </w:r>
            <w:r w:rsidRPr="00B4494D">
              <w:rPr>
                <w:rFonts w:ascii="Abadi" w:hAnsi="Abadi" w:cs="CIDFont+F3"/>
                <w:b/>
                <w:bCs/>
                <w:kern w:val="0"/>
                <w:sz w:val="22"/>
                <w:szCs w:val="22"/>
                <w:lang w:eastAsia="fr-FR"/>
              </w:rPr>
              <w:t xml:space="preserve">d’organisation </w:t>
            </w:r>
            <w:r w:rsidR="006A0C66" w:rsidRPr="00B4494D">
              <w:rPr>
                <w:rFonts w:ascii="Abadi" w:hAnsi="Abadi" w:cs="CIDFont+F3"/>
                <w:b/>
                <w:bCs/>
                <w:kern w:val="0"/>
                <w:sz w:val="22"/>
                <w:szCs w:val="22"/>
                <w:lang w:eastAsia="fr-FR"/>
              </w:rPr>
              <w:t>(</w:t>
            </w:r>
            <w:r w:rsidR="00B4494D" w:rsidRPr="00B4494D">
              <w:rPr>
                <w:rFonts w:ascii="Abadi" w:hAnsi="Abadi" w:cs="CIDFont+F3"/>
                <w:b/>
                <w:bCs/>
                <w:kern w:val="0"/>
                <w:sz w:val="22"/>
                <w:szCs w:val="22"/>
                <w:lang w:eastAsia="fr-FR"/>
              </w:rPr>
              <w:t>planning, études</w:t>
            </w:r>
            <w:r w:rsidR="00F41EB3" w:rsidRPr="00B4494D">
              <w:rPr>
                <w:rFonts w:ascii="Abadi" w:hAnsi="Abadi" w:cs="CIDFont+F3"/>
                <w:b/>
                <w:bCs/>
                <w:kern w:val="0"/>
                <w:sz w:val="22"/>
                <w:szCs w:val="22"/>
                <w:lang w:eastAsia="fr-FR"/>
              </w:rPr>
              <w:t xml:space="preserve"> de</w:t>
            </w:r>
            <w:r w:rsidR="0029557D" w:rsidRPr="00B4494D">
              <w:rPr>
                <w:rFonts w:ascii="Abadi" w:hAnsi="Abadi" w:cs="CIDFont+F3"/>
                <w:b/>
                <w:bCs/>
                <w:kern w:val="0"/>
                <w:sz w:val="22"/>
                <w:szCs w:val="22"/>
                <w:lang w:eastAsia="fr-FR"/>
              </w:rPr>
              <w:t xml:space="preserve"> </w:t>
            </w:r>
            <w:r w:rsidR="006A0C66" w:rsidRPr="00B4494D">
              <w:rPr>
                <w:rFonts w:ascii="Abadi" w:hAnsi="Abadi" w:cs="CIDFont+F3"/>
                <w:b/>
                <w:bCs/>
                <w:kern w:val="0"/>
                <w:sz w:val="22"/>
                <w:szCs w:val="22"/>
                <w:lang w:eastAsia="fr-FR"/>
              </w:rPr>
              <w:t xml:space="preserve">conception, réalisation et parfait achèvement) </w:t>
            </w:r>
            <w:r w:rsidR="00304A65">
              <w:rPr>
                <w:rFonts w:ascii="Abadi" w:hAnsi="Abadi" w:cs="CIDFont+F3"/>
                <w:b/>
                <w:bCs/>
                <w:kern w:val="0"/>
                <w:sz w:val="22"/>
                <w:szCs w:val="22"/>
                <w:lang w:eastAsia="fr-FR"/>
              </w:rPr>
              <w:t xml:space="preserve">sur </w:t>
            </w:r>
            <w:r w:rsidR="000C3A6D">
              <w:rPr>
                <w:rFonts w:ascii="Abadi" w:hAnsi="Abadi" w:cs="CIDFont+F3"/>
                <w:b/>
                <w:bCs/>
                <w:kern w:val="0"/>
                <w:sz w:val="22"/>
                <w:szCs w:val="22"/>
                <w:lang w:eastAsia="fr-FR"/>
              </w:rPr>
              <w:t>2</w:t>
            </w:r>
            <w:r w:rsidR="00691A2A">
              <w:rPr>
                <w:rFonts w:ascii="Abadi" w:hAnsi="Abadi" w:cs="CIDFont+F3"/>
                <w:b/>
                <w:bCs/>
                <w:kern w:val="0"/>
                <w:sz w:val="22"/>
                <w:szCs w:val="22"/>
                <w:lang w:eastAsia="fr-FR"/>
              </w:rPr>
              <w:t>5</w:t>
            </w:r>
            <w:r w:rsidR="00304A65">
              <w:rPr>
                <w:rFonts w:ascii="Abadi" w:hAnsi="Abadi" w:cs="CIDFont+F3"/>
                <w:b/>
                <w:bCs/>
                <w:kern w:val="0"/>
                <w:sz w:val="22"/>
                <w:szCs w:val="22"/>
                <w:lang w:eastAsia="fr-FR"/>
              </w:rPr>
              <w:t xml:space="preserve"> points</w:t>
            </w:r>
          </w:p>
        </w:tc>
      </w:tr>
      <w:tr w:rsidR="00775D64" w:rsidRPr="00B4494D" w14:paraId="5B0B93A4" w14:textId="77777777" w:rsidTr="00CB1900">
        <w:trPr>
          <w:trHeight w:val="1207"/>
        </w:trPr>
        <w:tc>
          <w:tcPr>
            <w:tcW w:w="10194" w:type="dxa"/>
          </w:tcPr>
          <w:p w14:paraId="326BABD7" w14:textId="7E2EDD35" w:rsidR="00CB1900" w:rsidRDefault="00CB1900" w:rsidP="00304A65">
            <w:pPr>
              <w:ind w:right="61"/>
              <w:rPr>
                <w:rFonts w:ascii="Abadi" w:hAnsi="Abadi" w:cs="Arial"/>
                <w:bCs/>
                <w:kern w:val="20"/>
              </w:rPr>
            </w:pPr>
            <w:r w:rsidRPr="00E44A73">
              <w:rPr>
                <w:rFonts w:ascii="Abadi" w:hAnsi="Abadi" w:cs="Arial"/>
                <w:b/>
                <w:color w:val="0070C0"/>
                <w:kern w:val="20"/>
              </w:rPr>
              <w:t>Mission de base</w:t>
            </w:r>
            <w:r w:rsidRPr="00E44A73">
              <w:rPr>
                <w:rFonts w:ascii="Abadi" w:hAnsi="Abadi" w:cs="Arial"/>
                <w:bCs/>
                <w:color w:val="0070C0"/>
                <w:kern w:val="20"/>
              </w:rPr>
              <w:t> </w:t>
            </w:r>
            <w:r>
              <w:rPr>
                <w:rFonts w:ascii="Abadi" w:hAnsi="Abadi" w:cs="Arial"/>
                <w:bCs/>
                <w:kern w:val="20"/>
              </w:rPr>
              <w:t xml:space="preserve">: </w:t>
            </w:r>
            <w:r w:rsidR="00D66E80" w:rsidRPr="00480214">
              <w:rPr>
                <w:rFonts w:ascii="Abadi" w:hAnsi="Abadi" w:cs="Arial"/>
                <w:bCs/>
                <w:color w:val="0070C0"/>
                <w:kern w:val="20"/>
              </w:rPr>
              <w:t>5</w:t>
            </w:r>
            <w:r w:rsidRPr="00480214">
              <w:rPr>
                <w:rFonts w:ascii="Abadi" w:hAnsi="Abadi" w:cs="Arial"/>
                <w:bCs/>
                <w:color w:val="0070C0"/>
                <w:kern w:val="20"/>
              </w:rPr>
              <w:t xml:space="preserve"> points </w:t>
            </w:r>
          </w:p>
          <w:p w14:paraId="32528BDB" w14:textId="68983665" w:rsidR="00304A65" w:rsidRPr="00304A65" w:rsidRDefault="00304A65" w:rsidP="00304A65">
            <w:pPr>
              <w:ind w:right="61"/>
              <w:rPr>
                <w:rFonts w:ascii="Abadi" w:hAnsi="Abadi" w:cs="Arial"/>
                <w:bCs/>
                <w:kern w:val="20"/>
              </w:rPr>
            </w:pPr>
            <w:r>
              <w:rPr>
                <w:rFonts w:ascii="Abadi" w:hAnsi="Abadi" w:cs="Arial"/>
                <w:bCs/>
                <w:kern w:val="20"/>
              </w:rPr>
              <w:t>1</w:t>
            </w:r>
            <w:r w:rsidRPr="00304A65">
              <w:rPr>
                <w:rFonts w:ascii="Abadi" w:hAnsi="Abadi" w:cs="Arial"/>
                <w:bCs/>
                <w:kern w:val="20"/>
              </w:rPr>
              <w:t xml:space="preserve"> Planning et déroulé des études de conception et de préparation </w:t>
            </w:r>
          </w:p>
          <w:p w14:paraId="23CC1FFC" w14:textId="77777777" w:rsidR="00304A65" w:rsidRPr="00B4494D" w:rsidRDefault="00304A65" w:rsidP="00304A65">
            <w:pPr>
              <w:ind w:right="61"/>
              <w:rPr>
                <w:rFonts w:ascii="Abadi" w:hAnsi="Abadi" w:cs="Arial"/>
                <w:bCs/>
                <w:kern w:val="20"/>
              </w:rPr>
            </w:pPr>
            <w:r w:rsidRPr="00304A65">
              <w:rPr>
                <w:rFonts w:ascii="Abadi" w:hAnsi="Abadi" w:cs="Arial"/>
                <w:bCs/>
                <w:kern w:val="20"/>
              </w:rPr>
              <w:t>explications sur la capacité à respecter les délais, méthodologie de rédaction des livrables afin qu’ils soient clairs et cohérents, modalités d’organisation des travaux</w:t>
            </w:r>
          </w:p>
          <w:p w14:paraId="68F3CEB3" w14:textId="76390092" w:rsidR="00304A65" w:rsidRDefault="00304A65" w:rsidP="00304A65">
            <w:pPr>
              <w:ind w:right="61"/>
              <w:rPr>
                <w:rFonts w:ascii="Abadi" w:hAnsi="Abadi" w:cs="Arial"/>
                <w:bCs/>
                <w:kern w:val="20"/>
              </w:rPr>
            </w:pPr>
          </w:p>
          <w:p w14:paraId="03D7D76E" w14:textId="0A704A24" w:rsidR="00304A65" w:rsidRDefault="00304A65" w:rsidP="00304A65">
            <w:pPr>
              <w:ind w:right="61"/>
              <w:rPr>
                <w:rFonts w:ascii="Abadi" w:hAnsi="Abadi" w:cs="Arial"/>
                <w:bCs/>
                <w:kern w:val="20"/>
              </w:rPr>
            </w:pPr>
          </w:p>
          <w:p w14:paraId="10D8FCE1" w14:textId="6F6A073F" w:rsidR="00304A65" w:rsidRDefault="00304A65" w:rsidP="00304A65">
            <w:pPr>
              <w:ind w:right="61"/>
              <w:rPr>
                <w:rFonts w:ascii="Abadi" w:hAnsi="Abadi" w:cs="Arial"/>
                <w:bCs/>
                <w:kern w:val="20"/>
              </w:rPr>
            </w:pPr>
          </w:p>
          <w:p w14:paraId="51A4EEFA" w14:textId="77777777" w:rsidR="00304A65" w:rsidRPr="00B4494D" w:rsidRDefault="00304A65" w:rsidP="00304A65">
            <w:pPr>
              <w:ind w:right="61"/>
              <w:rPr>
                <w:rFonts w:ascii="Abadi" w:hAnsi="Abadi" w:cs="Arial"/>
                <w:bCs/>
                <w:kern w:val="20"/>
              </w:rPr>
            </w:pPr>
          </w:p>
          <w:p w14:paraId="6C4DA628" w14:textId="3F70C6A9" w:rsidR="00304A65" w:rsidRDefault="00304A65" w:rsidP="00304A65">
            <w:pPr>
              <w:ind w:right="61"/>
              <w:rPr>
                <w:rFonts w:ascii="Abadi" w:hAnsi="Abadi" w:cs="Arial"/>
                <w:bCs/>
                <w:kern w:val="20"/>
              </w:rPr>
            </w:pPr>
            <w:r w:rsidRPr="00304A65">
              <w:rPr>
                <w:rFonts w:ascii="Abadi" w:hAnsi="Abadi" w:cs="Arial"/>
                <w:bCs/>
                <w:kern w:val="20"/>
              </w:rPr>
              <w:t>2 Suivi technique, administratif et financier pendant la phase chantier et la réception des travaux</w:t>
            </w:r>
          </w:p>
          <w:p w14:paraId="64821311" w14:textId="6D224C90" w:rsidR="00304A65" w:rsidRDefault="00304A65" w:rsidP="00304A65">
            <w:pPr>
              <w:ind w:right="61"/>
              <w:rPr>
                <w:rFonts w:ascii="Abadi" w:hAnsi="Abadi" w:cs="Arial"/>
                <w:bCs/>
                <w:kern w:val="20"/>
              </w:rPr>
            </w:pPr>
          </w:p>
          <w:p w14:paraId="57E024E6" w14:textId="4CF47DAC" w:rsidR="00304A65" w:rsidRDefault="00304A65" w:rsidP="00304A65">
            <w:pPr>
              <w:ind w:right="61"/>
              <w:rPr>
                <w:rFonts w:ascii="Abadi" w:hAnsi="Abadi" w:cs="Arial"/>
                <w:bCs/>
                <w:kern w:val="20"/>
              </w:rPr>
            </w:pPr>
          </w:p>
          <w:p w14:paraId="5A85FB76" w14:textId="610CBEBF" w:rsidR="00304A65" w:rsidRDefault="00304A65" w:rsidP="00304A65">
            <w:pPr>
              <w:ind w:right="61"/>
              <w:rPr>
                <w:rFonts w:ascii="Abadi" w:hAnsi="Abadi" w:cs="Arial"/>
                <w:bCs/>
                <w:kern w:val="20"/>
              </w:rPr>
            </w:pPr>
          </w:p>
          <w:p w14:paraId="40FEA045" w14:textId="03574CB7" w:rsidR="00304A65" w:rsidRDefault="00304A65" w:rsidP="00304A65">
            <w:pPr>
              <w:ind w:right="61"/>
              <w:rPr>
                <w:rFonts w:ascii="Abadi" w:hAnsi="Abadi" w:cs="Arial"/>
                <w:bCs/>
                <w:kern w:val="20"/>
              </w:rPr>
            </w:pPr>
          </w:p>
          <w:p w14:paraId="4726AD32" w14:textId="77777777" w:rsidR="00304A65" w:rsidRPr="00B4494D" w:rsidRDefault="00304A65" w:rsidP="00304A65">
            <w:pPr>
              <w:ind w:right="61"/>
              <w:rPr>
                <w:rFonts w:ascii="Abadi" w:hAnsi="Abadi" w:cs="Arial"/>
                <w:bCs/>
                <w:kern w:val="20"/>
              </w:rPr>
            </w:pPr>
          </w:p>
          <w:p w14:paraId="749D84C6" w14:textId="77777777" w:rsidR="004E688C" w:rsidRDefault="00304A65" w:rsidP="00304A65">
            <w:pPr>
              <w:ind w:right="61"/>
              <w:rPr>
                <w:rFonts w:ascii="Abadi" w:hAnsi="Abadi" w:cs="Arial"/>
                <w:bCs/>
                <w:kern w:val="20"/>
              </w:rPr>
            </w:pPr>
            <w:r w:rsidRPr="00304A65">
              <w:rPr>
                <w:rFonts w:ascii="Abadi" w:hAnsi="Abadi" w:cs="Arial"/>
                <w:bCs/>
                <w:kern w:val="20"/>
              </w:rPr>
              <w:t>3 Suivi des levées de réserves et SAV pendant l’année de parfait achèvement</w:t>
            </w:r>
          </w:p>
          <w:p w14:paraId="23ED991A" w14:textId="77777777" w:rsidR="00304A65" w:rsidRDefault="00304A65" w:rsidP="00304A65">
            <w:pPr>
              <w:ind w:right="61"/>
              <w:rPr>
                <w:rFonts w:ascii="Abadi" w:hAnsi="Abadi" w:cs="Arial"/>
                <w:bCs/>
                <w:caps/>
                <w:kern w:val="20"/>
              </w:rPr>
            </w:pPr>
          </w:p>
          <w:p w14:paraId="30E9FEA3" w14:textId="77777777" w:rsidR="00304A65" w:rsidRDefault="00304A65" w:rsidP="00304A65">
            <w:pPr>
              <w:ind w:right="61"/>
              <w:rPr>
                <w:rFonts w:ascii="Abadi" w:hAnsi="Abadi" w:cs="Arial"/>
                <w:bCs/>
                <w:caps/>
                <w:kern w:val="20"/>
              </w:rPr>
            </w:pPr>
          </w:p>
          <w:p w14:paraId="26519293" w14:textId="77777777" w:rsidR="00304A65" w:rsidRDefault="00304A65" w:rsidP="00304A65">
            <w:pPr>
              <w:ind w:right="61"/>
              <w:rPr>
                <w:rFonts w:ascii="Abadi" w:hAnsi="Abadi" w:cs="Arial"/>
                <w:bCs/>
                <w:caps/>
                <w:kern w:val="20"/>
              </w:rPr>
            </w:pPr>
          </w:p>
          <w:p w14:paraId="60458378" w14:textId="77777777" w:rsidR="00304A65" w:rsidRDefault="00304A65" w:rsidP="00304A65">
            <w:pPr>
              <w:ind w:right="61"/>
              <w:rPr>
                <w:rFonts w:ascii="Abadi" w:hAnsi="Abadi" w:cs="Arial"/>
                <w:bCs/>
                <w:caps/>
                <w:kern w:val="20"/>
              </w:rPr>
            </w:pPr>
          </w:p>
          <w:p w14:paraId="333036D6" w14:textId="77777777" w:rsidR="00304A65" w:rsidRDefault="00304A65" w:rsidP="00304A65">
            <w:pPr>
              <w:ind w:right="61"/>
              <w:rPr>
                <w:rFonts w:ascii="Abadi" w:hAnsi="Abadi" w:cs="Arial"/>
                <w:bCs/>
                <w:caps/>
                <w:kern w:val="20"/>
              </w:rPr>
            </w:pPr>
          </w:p>
          <w:p w14:paraId="2C9B40A4" w14:textId="65D18D8D" w:rsidR="00304A65" w:rsidRPr="00B4494D" w:rsidRDefault="00304A65" w:rsidP="00304A65">
            <w:pPr>
              <w:ind w:right="61"/>
              <w:rPr>
                <w:rFonts w:ascii="Abadi" w:hAnsi="Abadi" w:cs="Arial"/>
                <w:bCs/>
                <w:caps/>
              </w:rPr>
            </w:pPr>
          </w:p>
        </w:tc>
      </w:tr>
      <w:tr w:rsidR="00C419A4" w:rsidRPr="00B4494D" w14:paraId="4E1B55E8" w14:textId="77777777" w:rsidTr="002B50EE">
        <w:trPr>
          <w:trHeight w:val="1207"/>
        </w:trPr>
        <w:tc>
          <w:tcPr>
            <w:tcW w:w="10194" w:type="dxa"/>
          </w:tcPr>
          <w:p w14:paraId="0E11F2D0" w14:textId="3CB683B8" w:rsidR="00C419A4" w:rsidRDefault="00C419A4" w:rsidP="002B50EE">
            <w:pPr>
              <w:ind w:right="61"/>
              <w:rPr>
                <w:rFonts w:ascii="Abadi" w:hAnsi="Abadi" w:cs="Arial"/>
                <w:bCs/>
                <w:kern w:val="20"/>
              </w:rPr>
            </w:pPr>
            <w:r w:rsidRPr="00E44A73">
              <w:rPr>
                <w:rFonts w:ascii="Abadi" w:hAnsi="Abadi" w:cs="Arial"/>
                <w:b/>
                <w:color w:val="0070C0"/>
                <w:kern w:val="20"/>
              </w:rPr>
              <w:t>Mission OPC</w:t>
            </w:r>
            <w:r w:rsidRPr="00E44A73">
              <w:rPr>
                <w:rFonts w:ascii="Abadi" w:hAnsi="Abadi" w:cs="Arial"/>
                <w:bCs/>
                <w:color w:val="0070C0"/>
                <w:kern w:val="20"/>
              </w:rPr>
              <w:t> </w:t>
            </w:r>
            <w:r>
              <w:rPr>
                <w:rFonts w:ascii="Abadi" w:hAnsi="Abadi" w:cs="Arial"/>
                <w:bCs/>
                <w:kern w:val="20"/>
              </w:rPr>
              <w:t xml:space="preserve">: </w:t>
            </w:r>
            <w:r w:rsidR="00D66E80" w:rsidRPr="00480214">
              <w:rPr>
                <w:rFonts w:ascii="Abadi" w:hAnsi="Abadi" w:cs="Arial"/>
                <w:bCs/>
                <w:color w:val="0070C0"/>
                <w:kern w:val="20"/>
              </w:rPr>
              <w:t>10</w:t>
            </w:r>
            <w:r w:rsidR="00E44A73" w:rsidRPr="00480214">
              <w:rPr>
                <w:rFonts w:ascii="Abadi" w:hAnsi="Abadi" w:cs="Arial"/>
                <w:bCs/>
                <w:color w:val="0070C0"/>
                <w:kern w:val="20"/>
              </w:rPr>
              <w:t xml:space="preserve"> </w:t>
            </w:r>
            <w:r w:rsidRPr="00480214">
              <w:rPr>
                <w:rFonts w:ascii="Abadi" w:hAnsi="Abadi" w:cs="Arial"/>
                <w:bCs/>
                <w:color w:val="0070C0"/>
                <w:kern w:val="20"/>
              </w:rPr>
              <w:t>points </w:t>
            </w:r>
          </w:p>
          <w:p w14:paraId="619CC750" w14:textId="183FB35A" w:rsidR="00C419A4" w:rsidRPr="00225D6D" w:rsidRDefault="00691A2A" w:rsidP="002B50EE">
            <w:pPr>
              <w:ind w:right="61"/>
              <w:rPr>
                <w:rFonts w:ascii="Abadi" w:hAnsi="Abadi" w:cs="Arial"/>
                <w:bCs/>
                <w:kern w:val="20"/>
              </w:rPr>
            </w:pPr>
            <w:r>
              <w:rPr>
                <w:rFonts w:ascii="Abadi" w:hAnsi="Abadi" w:cs="Arial"/>
                <w:bCs/>
                <w:kern w:val="20"/>
              </w:rPr>
              <w:t>4</w:t>
            </w:r>
            <w:r w:rsidR="00C419A4" w:rsidRPr="00225D6D">
              <w:rPr>
                <w:rFonts w:ascii="Abadi" w:hAnsi="Abadi" w:cs="Arial"/>
                <w:bCs/>
                <w:kern w:val="20"/>
              </w:rPr>
              <w:t xml:space="preserve"> Planning et déroulé d’intervention explications sur la capacité à respecter les délais, méthodologie de rédaction des livrables afin qu’ils soient clairs et cohérents, modalités d’organisation des phases de préparation, de travaux et de réception,</w:t>
            </w:r>
          </w:p>
          <w:p w14:paraId="56973947" w14:textId="77777777" w:rsidR="00C419A4" w:rsidRPr="00225D6D" w:rsidRDefault="00C419A4" w:rsidP="002B50EE">
            <w:pPr>
              <w:ind w:right="61"/>
              <w:rPr>
                <w:rFonts w:ascii="Abadi" w:hAnsi="Abadi" w:cs="Arial"/>
                <w:bCs/>
                <w:kern w:val="20"/>
              </w:rPr>
            </w:pPr>
          </w:p>
          <w:p w14:paraId="027D443F" w14:textId="77777777" w:rsidR="00C419A4" w:rsidRPr="00225D6D" w:rsidRDefault="00C419A4" w:rsidP="002B50EE">
            <w:pPr>
              <w:ind w:right="61"/>
              <w:rPr>
                <w:rFonts w:ascii="Abadi" w:hAnsi="Abadi" w:cs="Arial"/>
                <w:bCs/>
                <w:kern w:val="20"/>
              </w:rPr>
            </w:pPr>
          </w:p>
          <w:p w14:paraId="1AAFC422" w14:textId="0E204B11" w:rsidR="00C419A4" w:rsidRPr="00225D6D" w:rsidRDefault="00691A2A" w:rsidP="002B50EE">
            <w:pPr>
              <w:ind w:right="61"/>
              <w:rPr>
                <w:rFonts w:ascii="Abadi" w:hAnsi="Abadi" w:cs="Arial"/>
                <w:bCs/>
                <w:kern w:val="20"/>
              </w:rPr>
            </w:pPr>
            <w:r>
              <w:rPr>
                <w:rFonts w:ascii="Abadi" w:hAnsi="Abadi" w:cs="Arial"/>
                <w:bCs/>
                <w:kern w:val="20"/>
              </w:rPr>
              <w:t>5</w:t>
            </w:r>
            <w:r w:rsidR="00C419A4" w:rsidRPr="00225D6D">
              <w:rPr>
                <w:rFonts w:ascii="Abadi" w:hAnsi="Abadi" w:cs="Arial"/>
                <w:bCs/>
                <w:kern w:val="20"/>
              </w:rPr>
              <w:t xml:space="preserve"> Suivi technique, administratif et financier à toutes les phases</w:t>
            </w:r>
          </w:p>
          <w:p w14:paraId="64041C60" w14:textId="77777777" w:rsidR="00C419A4" w:rsidRPr="00225D6D" w:rsidRDefault="00C419A4" w:rsidP="002B50EE">
            <w:pPr>
              <w:ind w:right="61"/>
              <w:rPr>
                <w:rFonts w:ascii="Abadi" w:hAnsi="Abadi" w:cs="Arial"/>
                <w:bCs/>
                <w:kern w:val="20"/>
              </w:rPr>
            </w:pPr>
          </w:p>
          <w:p w14:paraId="0CC17F6C" w14:textId="77777777" w:rsidR="00C419A4" w:rsidRPr="00225D6D" w:rsidRDefault="00C419A4" w:rsidP="002B50EE">
            <w:pPr>
              <w:ind w:right="61"/>
              <w:rPr>
                <w:rFonts w:ascii="Abadi" w:hAnsi="Abadi" w:cs="Arial"/>
                <w:bCs/>
                <w:kern w:val="20"/>
              </w:rPr>
            </w:pPr>
          </w:p>
          <w:p w14:paraId="7641FEF7" w14:textId="55A07780" w:rsidR="00C419A4" w:rsidRDefault="00691A2A" w:rsidP="002B50EE">
            <w:pPr>
              <w:ind w:right="61"/>
              <w:rPr>
                <w:rFonts w:ascii="Abadi" w:hAnsi="Abadi" w:cs="Arial"/>
                <w:bCs/>
                <w:kern w:val="20"/>
              </w:rPr>
            </w:pPr>
            <w:r>
              <w:rPr>
                <w:rFonts w:ascii="Abadi" w:hAnsi="Abadi" w:cs="Arial"/>
                <w:bCs/>
                <w:kern w:val="20"/>
              </w:rPr>
              <w:t xml:space="preserve">6 </w:t>
            </w:r>
            <w:r w:rsidR="00C419A4" w:rsidRPr="00225D6D">
              <w:rPr>
                <w:rFonts w:ascii="Abadi" w:hAnsi="Abadi" w:cs="Arial"/>
                <w:bCs/>
                <w:kern w:val="20"/>
              </w:rPr>
              <w:t>Suivi pendant l’année de parfait achèvement</w:t>
            </w:r>
          </w:p>
          <w:p w14:paraId="5CDF346D" w14:textId="77777777" w:rsidR="00C419A4" w:rsidRDefault="00C419A4" w:rsidP="002B50EE">
            <w:pPr>
              <w:ind w:right="61"/>
              <w:rPr>
                <w:rFonts w:ascii="Abadi" w:hAnsi="Abadi" w:cs="Arial"/>
                <w:bCs/>
                <w:kern w:val="20"/>
              </w:rPr>
            </w:pPr>
          </w:p>
          <w:p w14:paraId="79EB2C9C" w14:textId="77777777" w:rsidR="00C419A4" w:rsidRDefault="00C419A4" w:rsidP="002B50EE">
            <w:pPr>
              <w:ind w:right="61"/>
              <w:rPr>
                <w:rFonts w:ascii="Abadi" w:hAnsi="Abadi" w:cs="Arial"/>
                <w:bCs/>
                <w:kern w:val="20"/>
              </w:rPr>
            </w:pPr>
          </w:p>
        </w:tc>
      </w:tr>
      <w:tr w:rsidR="00CB1900" w:rsidRPr="00B4494D" w14:paraId="461CFD01" w14:textId="77777777" w:rsidTr="00CB1900">
        <w:trPr>
          <w:trHeight w:val="1207"/>
        </w:trPr>
        <w:tc>
          <w:tcPr>
            <w:tcW w:w="10194" w:type="dxa"/>
          </w:tcPr>
          <w:p w14:paraId="2ED1C24E" w14:textId="77777777" w:rsidR="00CB1900" w:rsidRDefault="00CB1900" w:rsidP="00CB1900">
            <w:pPr>
              <w:ind w:right="61"/>
              <w:rPr>
                <w:rFonts w:ascii="Abadi" w:hAnsi="Abadi" w:cs="Arial"/>
                <w:bCs/>
                <w:kern w:val="20"/>
              </w:rPr>
            </w:pPr>
            <w:r w:rsidRPr="00E44A73">
              <w:rPr>
                <w:rFonts w:ascii="Abadi" w:hAnsi="Abadi" w:cs="Arial"/>
                <w:b/>
                <w:color w:val="0070C0"/>
                <w:kern w:val="20"/>
              </w:rPr>
              <w:t>Mission DIAG</w:t>
            </w:r>
            <w:r w:rsidRPr="00E44A73">
              <w:rPr>
                <w:rFonts w:ascii="Abadi" w:hAnsi="Abadi" w:cs="Arial"/>
                <w:bCs/>
                <w:color w:val="0070C0"/>
                <w:kern w:val="20"/>
              </w:rPr>
              <w:t> </w:t>
            </w:r>
            <w:r>
              <w:rPr>
                <w:rFonts w:ascii="Abadi" w:hAnsi="Abadi" w:cs="Arial"/>
                <w:bCs/>
                <w:kern w:val="20"/>
              </w:rPr>
              <w:t xml:space="preserve">: </w:t>
            </w:r>
            <w:r w:rsidRPr="00480214">
              <w:rPr>
                <w:rFonts w:ascii="Abadi" w:hAnsi="Abadi" w:cs="Arial"/>
                <w:bCs/>
                <w:color w:val="0070C0"/>
                <w:kern w:val="20"/>
              </w:rPr>
              <w:t xml:space="preserve">5 points </w:t>
            </w:r>
          </w:p>
          <w:p w14:paraId="72880121" w14:textId="7D073315" w:rsidR="00CB1900" w:rsidRPr="00CB1900" w:rsidRDefault="00691A2A" w:rsidP="00CB1900">
            <w:pPr>
              <w:ind w:right="61"/>
              <w:rPr>
                <w:rFonts w:ascii="Abadi" w:hAnsi="Abadi" w:cs="Arial"/>
                <w:bCs/>
                <w:kern w:val="20"/>
              </w:rPr>
            </w:pPr>
            <w:r>
              <w:rPr>
                <w:rFonts w:ascii="Abadi" w:hAnsi="Abadi" w:cs="Arial"/>
                <w:bCs/>
                <w:kern w:val="20"/>
              </w:rPr>
              <w:t>7</w:t>
            </w:r>
            <w:r w:rsidR="00CB1900" w:rsidRPr="00CB1900">
              <w:rPr>
                <w:rFonts w:ascii="Abadi" w:hAnsi="Abadi" w:cs="Arial"/>
                <w:bCs/>
                <w:kern w:val="20"/>
              </w:rPr>
              <w:t xml:space="preserve"> Planning et déroulé à toutes les phases </w:t>
            </w:r>
            <w:r w:rsidR="00225D6D" w:rsidRPr="00CB1900">
              <w:rPr>
                <w:rFonts w:ascii="Abadi" w:hAnsi="Abadi" w:cs="Arial"/>
                <w:bCs/>
                <w:kern w:val="20"/>
              </w:rPr>
              <w:t>d’intervention,</w:t>
            </w:r>
            <w:r w:rsidR="00225D6D">
              <w:rPr>
                <w:rFonts w:ascii="Abadi" w:hAnsi="Abadi" w:cs="Arial"/>
                <w:bCs/>
                <w:kern w:val="20"/>
              </w:rPr>
              <w:t xml:space="preserve"> </w:t>
            </w:r>
            <w:r w:rsidR="00CB1900" w:rsidRPr="00CB1900">
              <w:rPr>
                <w:rFonts w:ascii="Abadi" w:hAnsi="Abadi" w:cs="Arial"/>
                <w:bCs/>
                <w:kern w:val="20"/>
              </w:rPr>
              <w:t xml:space="preserve">méthodologie </w:t>
            </w:r>
            <w:r w:rsidR="00225D6D">
              <w:rPr>
                <w:rFonts w:ascii="Abadi" w:hAnsi="Abadi" w:cs="Arial"/>
                <w:bCs/>
                <w:kern w:val="20"/>
              </w:rPr>
              <w:t>de la mission (</w:t>
            </w:r>
            <w:r w:rsidR="00CB1900" w:rsidRPr="00CB1900">
              <w:rPr>
                <w:rFonts w:ascii="Abadi" w:hAnsi="Abadi" w:cs="Arial"/>
                <w:bCs/>
                <w:kern w:val="20"/>
              </w:rPr>
              <w:t xml:space="preserve">livrables, modalités d’organisation </w:t>
            </w:r>
            <w:r w:rsidR="00225D6D">
              <w:rPr>
                <w:rFonts w:ascii="Abadi" w:hAnsi="Abadi" w:cs="Arial"/>
                <w:bCs/>
                <w:kern w:val="20"/>
              </w:rPr>
              <w:t>…)</w:t>
            </w:r>
          </w:p>
          <w:p w14:paraId="66A04A3E" w14:textId="77777777" w:rsidR="00CB1900" w:rsidRPr="00CB1900" w:rsidRDefault="00CB1900" w:rsidP="00CB1900">
            <w:pPr>
              <w:ind w:right="61"/>
              <w:rPr>
                <w:rFonts w:ascii="Abadi" w:hAnsi="Abadi" w:cs="Arial"/>
                <w:bCs/>
                <w:kern w:val="20"/>
              </w:rPr>
            </w:pPr>
          </w:p>
          <w:p w14:paraId="2E4D2516" w14:textId="77777777" w:rsidR="00CB1900" w:rsidRPr="00CB1900" w:rsidRDefault="00CB1900" w:rsidP="00CB1900">
            <w:pPr>
              <w:ind w:right="61"/>
              <w:rPr>
                <w:rFonts w:ascii="Abadi" w:hAnsi="Abadi" w:cs="Arial"/>
                <w:bCs/>
                <w:kern w:val="20"/>
              </w:rPr>
            </w:pPr>
          </w:p>
          <w:p w14:paraId="53796973" w14:textId="77777777" w:rsidR="00225D6D" w:rsidRDefault="00225D6D" w:rsidP="00CB1900">
            <w:pPr>
              <w:ind w:right="61"/>
              <w:rPr>
                <w:rFonts w:ascii="Abadi" w:hAnsi="Abadi" w:cs="Arial"/>
                <w:bCs/>
                <w:kern w:val="20"/>
              </w:rPr>
            </w:pPr>
          </w:p>
          <w:p w14:paraId="45617046" w14:textId="70179343" w:rsidR="00225D6D" w:rsidRDefault="00225D6D" w:rsidP="00CB1900">
            <w:pPr>
              <w:ind w:right="61"/>
              <w:rPr>
                <w:rFonts w:ascii="Abadi" w:hAnsi="Abadi" w:cs="Arial"/>
                <w:bCs/>
                <w:kern w:val="20"/>
              </w:rPr>
            </w:pPr>
          </w:p>
        </w:tc>
      </w:tr>
      <w:tr w:rsidR="00E44A73" w:rsidRPr="00B4494D" w14:paraId="508AB711" w14:textId="77777777" w:rsidTr="00CB1900">
        <w:trPr>
          <w:trHeight w:val="1207"/>
        </w:trPr>
        <w:tc>
          <w:tcPr>
            <w:tcW w:w="10194" w:type="dxa"/>
          </w:tcPr>
          <w:p w14:paraId="183924F3" w14:textId="47655661" w:rsidR="00E44A73" w:rsidRPr="00D66E80" w:rsidRDefault="00E44A73" w:rsidP="00E44A73">
            <w:pPr>
              <w:ind w:right="61"/>
              <w:rPr>
                <w:rFonts w:ascii="Abadi" w:hAnsi="Abadi" w:cs="Arial"/>
                <w:bCs/>
                <w:kern w:val="20"/>
              </w:rPr>
            </w:pPr>
            <w:r w:rsidRPr="00D66E80">
              <w:rPr>
                <w:rFonts w:ascii="Abadi" w:hAnsi="Abadi" w:cs="Arial"/>
                <w:b/>
                <w:color w:val="0070C0"/>
                <w:kern w:val="20"/>
              </w:rPr>
              <w:t>Mission PRE</w:t>
            </w:r>
            <w:r w:rsidRPr="00D66E80">
              <w:rPr>
                <w:rFonts w:ascii="Abadi" w:hAnsi="Abadi" w:cs="Arial"/>
                <w:bCs/>
                <w:color w:val="0070C0"/>
                <w:kern w:val="20"/>
              </w:rPr>
              <w:t> </w:t>
            </w:r>
            <w:r w:rsidRPr="00D66E80">
              <w:rPr>
                <w:rFonts w:ascii="Abadi" w:hAnsi="Abadi" w:cs="Arial"/>
                <w:bCs/>
                <w:kern w:val="20"/>
              </w:rPr>
              <w:t xml:space="preserve">: </w:t>
            </w:r>
            <w:r w:rsidRPr="00480214">
              <w:rPr>
                <w:rFonts w:ascii="Abadi" w:hAnsi="Abadi" w:cs="Arial"/>
                <w:bCs/>
                <w:color w:val="0070C0"/>
                <w:kern w:val="20"/>
              </w:rPr>
              <w:t xml:space="preserve">5 points </w:t>
            </w:r>
          </w:p>
          <w:p w14:paraId="3A7C6064" w14:textId="120B4C49" w:rsidR="00E44A73" w:rsidRPr="00E44A73" w:rsidRDefault="00E44A73" w:rsidP="00CB1900">
            <w:pPr>
              <w:ind w:right="61"/>
              <w:rPr>
                <w:rFonts w:ascii="Abadi" w:hAnsi="Abadi" w:cs="Arial"/>
                <w:bCs/>
                <w:color w:val="0070C0"/>
                <w:kern w:val="20"/>
                <w:highlight w:val="yellow"/>
              </w:rPr>
            </w:pPr>
            <w:r w:rsidRPr="00D66E80">
              <w:rPr>
                <w:rFonts w:ascii="Abadi" w:hAnsi="Abadi" w:cs="Arial"/>
                <w:bCs/>
                <w:kern w:val="20"/>
              </w:rPr>
              <w:t>8</w:t>
            </w:r>
            <w:r w:rsidRPr="00D66E80">
              <w:rPr>
                <w:rFonts w:ascii="Abadi" w:hAnsi="Abadi" w:cs="Arial"/>
                <w:bCs/>
                <w:color w:val="0070C0"/>
                <w:kern w:val="20"/>
              </w:rPr>
              <w:t xml:space="preserve"> </w:t>
            </w:r>
            <w:r w:rsidR="00BA23FF" w:rsidRPr="00D66E80">
              <w:rPr>
                <w:rFonts w:ascii="Abadi" w:hAnsi="Abadi"/>
              </w:rPr>
              <w:t>Clarté et réalisme du planning d’intervention, méthodologie proposée pour la production des livrables et l’organisation de la phase PRE, pertinence de la démarche d’analyse et de coordination avec le maître d’ouvrage</w:t>
            </w:r>
            <w:r w:rsidR="00480214">
              <w:rPr>
                <w:rFonts w:ascii="Abadi" w:hAnsi="Abadi"/>
              </w:rPr>
              <w:t>…</w:t>
            </w:r>
          </w:p>
        </w:tc>
      </w:tr>
    </w:tbl>
    <w:p w14:paraId="662BE007" w14:textId="77777777" w:rsidR="00775D64" w:rsidRPr="00B4494D" w:rsidRDefault="00775D64" w:rsidP="00775D64">
      <w:pPr>
        <w:ind w:right="-710"/>
        <w:rPr>
          <w:rFonts w:ascii="Abadi" w:hAnsi="Abadi" w:cs="Calibri"/>
          <w:b/>
          <w:kern w:val="20"/>
          <w:sz w:val="24"/>
        </w:rPr>
      </w:pPr>
    </w:p>
    <w:p w14:paraId="3C3E6A7F" w14:textId="77777777" w:rsidR="00713990" w:rsidRPr="00B4494D" w:rsidRDefault="00713990" w:rsidP="00775D64">
      <w:pPr>
        <w:ind w:right="-710"/>
        <w:rPr>
          <w:rFonts w:ascii="Abadi" w:hAnsi="Abadi" w:cs="Calibri"/>
          <w:b/>
          <w:kern w:val="20"/>
          <w:sz w:val="24"/>
        </w:rPr>
      </w:pPr>
    </w:p>
    <w:p w14:paraId="418870F0" w14:textId="77777777" w:rsidR="00713990" w:rsidRPr="00B4494D" w:rsidRDefault="00713990" w:rsidP="00775D64">
      <w:pPr>
        <w:ind w:right="-710"/>
        <w:rPr>
          <w:rFonts w:ascii="Abadi" w:hAnsi="Abadi" w:cs="Calibri"/>
          <w:b/>
          <w:kern w:val="20"/>
          <w:sz w:val="24"/>
        </w:rPr>
      </w:pPr>
    </w:p>
    <w:p w14:paraId="567CBA56" w14:textId="0513454F" w:rsidR="00814569" w:rsidRPr="00B4494D" w:rsidRDefault="00225D6D" w:rsidP="00CB1900">
      <w:pPr>
        <w:ind w:right="-710"/>
        <w:rPr>
          <w:rFonts w:ascii="Abadi" w:hAnsi="Abadi" w:cs="Calibri"/>
          <w:b/>
          <w:kern w:val="20"/>
          <w:sz w:val="24"/>
        </w:rPr>
      </w:pPr>
      <w:r w:rsidRPr="00B4494D">
        <w:rPr>
          <w:rFonts w:ascii="Abadi" w:hAnsi="Abadi" w:cs="Calibri"/>
          <w:b/>
          <w:kern w:val="20"/>
          <w:sz w:val="24"/>
        </w:rPr>
        <w:t>Cachet</w:t>
      </w:r>
      <w:r w:rsidR="00713990" w:rsidRPr="00B4494D">
        <w:rPr>
          <w:rFonts w:ascii="Abadi" w:hAnsi="Abadi" w:cs="Calibri"/>
          <w:b/>
          <w:kern w:val="20"/>
          <w:sz w:val="24"/>
        </w:rPr>
        <w:t xml:space="preserve"> et signature de l’entreprise</w:t>
      </w:r>
    </w:p>
    <w:sectPr w:rsidR="00814569" w:rsidRPr="00B4494D">
      <w:pgSz w:w="11906" w:h="16838"/>
      <w:pgMar w:top="993" w:right="851" w:bottom="776"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3A954" w14:textId="77777777" w:rsidR="00EF6831" w:rsidRDefault="00EF6831">
      <w:r>
        <w:separator/>
      </w:r>
    </w:p>
  </w:endnote>
  <w:endnote w:type="continuationSeparator" w:id="0">
    <w:p w14:paraId="7FFBF7ED" w14:textId="77777777" w:rsidR="00EF6831" w:rsidRDefault="00EF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pitch w:val="variable"/>
    <w:sig w:usb0="00000003" w:usb1="00000000" w:usb2="00000000" w:usb3="00000000" w:csb0="00000001" w:csb1="00000000"/>
  </w:font>
  <w:font w:name="CG Times (W1)">
    <w:altName w:val="Times New Roman"/>
    <w:charset w:val="00"/>
    <w:family w:val="roman"/>
    <w:pitch w:val="variable"/>
  </w:font>
  <w:font w:name="Dutch">
    <w:altName w:val="Times New Roman"/>
    <w:charset w:val="00"/>
    <w:family w:val="roman"/>
    <w:pitch w:val="variable"/>
  </w:font>
  <w:font w:name="Abadi">
    <w:altName w:val="Abadi"/>
    <w:charset w:val="00"/>
    <w:family w:val="swiss"/>
    <w:pitch w:val="variable"/>
    <w:sig w:usb0="80000003"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IDFont+F5">
    <w:altName w:val="Microsoft JhengHei"/>
    <w:panose1 w:val="00000000000000000000"/>
    <w:charset w:val="88"/>
    <w:family w:val="auto"/>
    <w:notTrueType/>
    <w:pitch w:val="default"/>
    <w:sig w:usb0="00000001" w:usb1="08080000" w:usb2="00000010" w:usb3="00000000" w:csb0="00100000" w:csb1="00000000"/>
  </w:font>
  <w:font w:name="CIDFont+F2">
    <w:altName w:val="Calibri"/>
    <w:panose1 w:val="00000000000000000000"/>
    <w:charset w:val="00"/>
    <w:family w:val="auto"/>
    <w:notTrueType/>
    <w:pitch w:val="default"/>
    <w:sig w:usb0="00000003" w:usb1="00000000" w:usb2="00000000" w:usb3="00000000" w:csb0="00000001" w:csb1="00000000"/>
  </w:font>
  <w:font w:name="CIDFont+F3">
    <w:altName w:val="Calibri"/>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20" w:type="dxa"/>
      <w:tblInd w:w="20" w:type="dxa"/>
      <w:tblLayout w:type="fixed"/>
      <w:tblLook w:val="04A0" w:firstRow="1" w:lastRow="0" w:firstColumn="1" w:lastColumn="0" w:noHBand="0" w:noVBand="1"/>
    </w:tblPr>
    <w:tblGrid>
      <w:gridCol w:w="7777"/>
      <w:gridCol w:w="1843"/>
    </w:tblGrid>
    <w:tr w:rsidR="006E0980" w:rsidRPr="006E0980" w14:paraId="737D690E" w14:textId="77777777" w:rsidTr="005109B9">
      <w:trPr>
        <w:trHeight w:val="260"/>
      </w:trPr>
      <w:tc>
        <w:tcPr>
          <w:tcW w:w="7777" w:type="dxa"/>
          <w:tcMar>
            <w:top w:w="0" w:type="dxa"/>
            <w:left w:w="0" w:type="dxa"/>
            <w:bottom w:w="0" w:type="dxa"/>
            <w:right w:w="0" w:type="dxa"/>
          </w:tcMar>
          <w:vAlign w:val="center"/>
        </w:tcPr>
        <w:p w14:paraId="1CC5F1A5" w14:textId="1852C7C5" w:rsidR="006E0980" w:rsidRDefault="006E0980" w:rsidP="006E0980">
          <w:pPr>
            <w:suppressAutoHyphens w:val="0"/>
            <w:rPr>
              <w:rFonts w:ascii="Arial" w:eastAsia="Trebuchet MS" w:hAnsi="Arial" w:cs="Arial"/>
              <w:color w:val="7F7F7F"/>
              <w:kern w:val="0"/>
              <w:sz w:val="16"/>
              <w:lang w:eastAsia="en-US"/>
            </w:rPr>
          </w:pPr>
          <w:r w:rsidRPr="006E0980">
            <w:rPr>
              <w:rFonts w:ascii="Arial" w:eastAsia="Trebuchet MS" w:hAnsi="Arial" w:cs="Arial"/>
              <w:color w:val="7F7F7F"/>
              <w:kern w:val="0"/>
              <w:sz w:val="16"/>
              <w:lang w:eastAsia="en-US"/>
            </w:rPr>
            <w:t>Consultation n</w:t>
          </w:r>
          <w:r w:rsidR="00E8708E">
            <w:rPr>
              <w:rFonts w:ascii="Arial" w:eastAsia="Trebuchet MS" w:hAnsi="Arial" w:cs="Arial"/>
              <w:color w:val="7F7F7F"/>
              <w:kern w:val="0"/>
              <w:sz w:val="16"/>
              <w:lang w:eastAsia="en-US"/>
            </w:rPr>
            <w:t>°</w:t>
          </w:r>
          <w:r w:rsidR="00E8708E" w:rsidRPr="001514AE">
            <w:rPr>
              <w:rFonts w:ascii="Arial" w:eastAsia="Trebuchet MS" w:hAnsi="Arial" w:cs="Arial"/>
              <w:color w:val="7F7F7F"/>
              <w:kern w:val="0"/>
              <w:sz w:val="16"/>
              <w:lang w:eastAsia="en-US"/>
            </w:rPr>
            <w:t>2</w:t>
          </w:r>
          <w:r w:rsidR="00E77434" w:rsidRPr="001514AE">
            <w:rPr>
              <w:rFonts w:ascii="Arial" w:eastAsia="Trebuchet MS" w:hAnsi="Arial" w:cs="Arial"/>
              <w:color w:val="7F7F7F"/>
              <w:kern w:val="0"/>
              <w:sz w:val="16"/>
              <w:lang w:eastAsia="en-US"/>
            </w:rPr>
            <w:t>5</w:t>
          </w:r>
          <w:r w:rsidR="00B4494D" w:rsidRPr="001514AE">
            <w:rPr>
              <w:rFonts w:ascii="Arial" w:eastAsia="Trebuchet MS" w:hAnsi="Arial" w:cs="Arial"/>
              <w:color w:val="7F7F7F"/>
              <w:kern w:val="0"/>
              <w:sz w:val="16"/>
              <w:lang w:eastAsia="en-US"/>
            </w:rPr>
            <w:t>HAUTGAR</w:t>
          </w:r>
          <w:r w:rsidR="001514AE" w:rsidRPr="001514AE">
            <w:rPr>
              <w:rFonts w:ascii="Arial" w:eastAsia="Trebuchet MS" w:hAnsi="Arial" w:cs="Arial"/>
              <w:color w:val="7F7F7F"/>
              <w:kern w:val="0"/>
              <w:sz w:val="16"/>
              <w:lang w:eastAsia="en-US"/>
            </w:rPr>
            <w:t>05L</w:t>
          </w:r>
        </w:p>
        <w:p w14:paraId="0AC9C26E" w14:textId="651CCBDE" w:rsidR="00B4494D" w:rsidRPr="006E0980" w:rsidRDefault="00B4494D" w:rsidP="006E0980">
          <w:pPr>
            <w:suppressAutoHyphens w:val="0"/>
            <w:rPr>
              <w:rFonts w:ascii="Arial" w:eastAsia="Trebuchet MS" w:hAnsi="Arial" w:cs="Arial"/>
              <w:color w:val="7F7F7F"/>
              <w:kern w:val="0"/>
              <w:sz w:val="16"/>
              <w:lang w:eastAsia="en-US"/>
            </w:rPr>
          </w:pPr>
        </w:p>
      </w:tc>
      <w:tc>
        <w:tcPr>
          <w:tcW w:w="1843" w:type="dxa"/>
          <w:tcMar>
            <w:top w:w="0" w:type="dxa"/>
            <w:left w:w="0" w:type="dxa"/>
            <w:bottom w:w="0" w:type="dxa"/>
            <w:right w:w="0" w:type="dxa"/>
          </w:tcMar>
          <w:vAlign w:val="center"/>
        </w:tcPr>
        <w:p w14:paraId="7934A3D0" w14:textId="00EAF415" w:rsidR="006E0980" w:rsidRPr="006E0980" w:rsidRDefault="001514AE" w:rsidP="006E0980">
          <w:pPr>
            <w:suppressAutoHyphens w:val="0"/>
            <w:jc w:val="right"/>
            <w:rPr>
              <w:rFonts w:ascii="Arial" w:eastAsia="Trebuchet MS" w:hAnsi="Arial" w:cs="Arial"/>
              <w:color w:val="7F7F7F"/>
              <w:kern w:val="0"/>
              <w:sz w:val="16"/>
              <w:lang w:eastAsia="en-US"/>
            </w:rPr>
          </w:pPr>
          <w:r>
            <w:rPr>
              <w:rFonts w:ascii="Arial" w:eastAsia="Trebuchet MS" w:hAnsi="Arial" w:cs="Arial"/>
              <w:color w:val="7F7F7F"/>
              <w:kern w:val="0"/>
              <w:sz w:val="16"/>
              <w:lang w:eastAsia="en-US"/>
            </w:rPr>
            <w:t xml:space="preserve">CRT / </w:t>
          </w:r>
          <w:r w:rsidR="006E0980" w:rsidRPr="006E0980">
            <w:rPr>
              <w:rFonts w:ascii="Arial" w:eastAsia="Trebuchet MS" w:hAnsi="Arial" w:cs="Arial"/>
              <w:color w:val="7F7F7F"/>
              <w:kern w:val="0"/>
              <w:sz w:val="16"/>
              <w:lang w:eastAsia="en-US"/>
            </w:rPr>
            <w:t xml:space="preserve">Page </w:t>
          </w:r>
          <w:r w:rsidR="006E0980" w:rsidRPr="006E0980">
            <w:rPr>
              <w:rFonts w:ascii="Arial" w:eastAsia="Trebuchet MS" w:hAnsi="Arial" w:cs="Arial"/>
              <w:color w:val="7F7F7F"/>
              <w:kern w:val="0"/>
              <w:sz w:val="16"/>
              <w:lang w:eastAsia="en-US"/>
            </w:rPr>
            <w:fldChar w:fldCharType="begin"/>
          </w:r>
          <w:r w:rsidR="006E0980" w:rsidRPr="006E0980">
            <w:rPr>
              <w:rFonts w:ascii="Arial" w:eastAsia="Trebuchet MS" w:hAnsi="Arial" w:cs="Arial"/>
              <w:color w:val="7F7F7F"/>
              <w:kern w:val="0"/>
              <w:sz w:val="16"/>
              <w:lang w:eastAsia="en-US"/>
            </w:rPr>
            <w:instrText xml:space="preserve"> PAGE </w:instrText>
          </w:r>
          <w:r w:rsidR="006E0980" w:rsidRPr="006E0980">
            <w:rPr>
              <w:rFonts w:ascii="Arial" w:eastAsia="Trebuchet MS" w:hAnsi="Arial" w:cs="Arial"/>
              <w:color w:val="7F7F7F"/>
              <w:kern w:val="0"/>
              <w:sz w:val="16"/>
              <w:lang w:eastAsia="en-US"/>
            </w:rPr>
            <w:fldChar w:fldCharType="separate"/>
          </w:r>
          <w:r w:rsidR="006E0980" w:rsidRPr="006E0980">
            <w:rPr>
              <w:rFonts w:ascii="Arial" w:eastAsia="Trebuchet MS" w:hAnsi="Arial" w:cs="Arial"/>
              <w:noProof/>
              <w:color w:val="7F7F7F"/>
              <w:kern w:val="0"/>
              <w:sz w:val="16"/>
              <w:lang w:eastAsia="en-US"/>
            </w:rPr>
            <w:t>5</w:t>
          </w:r>
          <w:r w:rsidR="006E0980" w:rsidRPr="006E0980">
            <w:rPr>
              <w:rFonts w:ascii="Arial" w:eastAsia="Trebuchet MS" w:hAnsi="Arial" w:cs="Arial"/>
              <w:color w:val="7F7F7F"/>
              <w:kern w:val="0"/>
              <w:sz w:val="16"/>
              <w:lang w:eastAsia="en-US"/>
            </w:rPr>
            <w:fldChar w:fldCharType="end"/>
          </w:r>
          <w:r w:rsidR="006E0980" w:rsidRPr="006E0980">
            <w:rPr>
              <w:rFonts w:ascii="Arial" w:eastAsia="Trebuchet MS" w:hAnsi="Arial" w:cs="Arial"/>
              <w:color w:val="7F7F7F"/>
              <w:kern w:val="0"/>
              <w:sz w:val="16"/>
              <w:lang w:eastAsia="en-US"/>
            </w:rPr>
            <w:t xml:space="preserve"> sur </w:t>
          </w:r>
          <w:r w:rsidR="006E0980" w:rsidRPr="006E0980">
            <w:rPr>
              <w:rFonts w:ascii="Arial" w:eastAsia="Trebuchet MS" w:hAnsi="Arial" w:cs="Arial"/>
              <w:color w:val="7F7F7F"/>
              <w:kern w:val="0"/>
              <w:sz w:val="16"/>
              <w:lang w:eastAsia="en-US"/>
            </w:rPr>
            <w:fldChar w:fldCharType="begin"/>
          </w:r>
          <w:r w:rsidR="006E0980" w:rsidRPr="006E0980">
            <w:rPr>
              <w:rFonts w:ascii="Arial" w:eastAsia="Trebuchet MS" w:hAnsi="Arial" w:cs="Arial"/>
              <w:color w:val="7F7F7F"/>
              <w:kern w:val="0"/>
              <w:sz w:val="16"/>
              <w:lang w:eastAsia="en-US"/>
            </w:rPr>
            <w:instrText xml:space="preserve"> NUMPAGES </w:instrText>
          </w:r>
          <w:r w:rsidR="006E0980" w:rsidRPr="006E0980">
            <w:rPr>
              <w:rFonts w:ascii="Arial" w:eastAsia="Trebuchet MS" w:hAnsi="Arial" w:cs="Arial"/>
              <w:color w:val="7F7F7F"/>
              <w:kern w:val="0"/>
              <w:sz w:val="16"/>
              <w:lang w:eastAsia="en-US"/>
            </w:rPr>
            <w:fldChar w:fldCharType="separate"/>
          </w:r>
          <w:r w:rsidR="006E0980" w:rsidRPr="006E0980">
            <w:rPr>
              <w:rFonts w:ascii="Arial" w:eastAsia="Trebuchet MS" w:hAnsi="Arial" w:cs="Arial"/>
              <w:noProof/>
              <w:color w:val="7F7F7F"/>
              <w:kern w:val="0"/>
              <w:sz w:val="16"/>
              <w:lang w:eastAsia="en-US"/>
            </w:rPr>
            <w:t>11</w:t>
          </w:r>
          <w:r w:rsidR="006E0980" w:rsidRPr="006E0980">
            <w:rPr>
              <w:rFonts w:ascii="Arial" w:eastAsia="Trebuchet MS" w:hAnsi="Arial" w:cs="Arial"/>
              <w:color w:val="7F7F7F"/>
              <w:kern w:val="0"/>
              <w:sz w:val="16"/>
              <w:lang w:eastAsia="en-US"/>
            </w:rPr>
            <w:fldChar w:fldCharType="end"/>
          </w:r>
        </w:p>
      </w:tc>
    </w:tr>
  </w:tbl>
  <w:p w14:paraId="2D344017" w14:textId="77777777" w:rsidR="00D94981" w:rsidRDefault="00D949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53CD1" w14:textId="77777777" w:rsidR="00EF6831" w:rsidRDefault="00EF6831">
      <w:r>
        <w:separator/>
      </w:r>
    </w:p>
  </w:footnote>
  <w:footnote w:type="continuationSeparator" w:id="0">
    <w:p w14:paraId="712DC2B2" w14:textId="77777777" w:rsidR="00EF6831" w:rsidRDefault="00EF6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pStyle w:val="Titre9"/>
      <w:suff w:val="nothing"/>
      <w:lvlText w:val=""/>
      <w:lvlJc w:val="left"/>
      <w:pPr>
        <w:tabs>
          <w:tab w:val="num" w:pos="0"/>
        </w:tabs>
        <w:ind w:left="0" w:firstLine="0"/>
      </w:pPr>
    </w:lvl>
  </w:abstractNum>
  <w:abstractNum w:abstractNumId="1" w15:restartNumberingAfterBreak="0">
    <w:nsid w:val="067D2484"/>
    <w:multiLevelType w:val="hybridMultilevel"/>
    <w:tmpl w:val="029A45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93598258">
    <w:abstractNumId w:val="0"/>
  </w:num>
  <w:num w:numId="2" w16cid:durableId="578247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formatting="1" w:enforcement="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356"/>
    <w:rsid w:val="00005BDF"/>
    <w:rsid w:val="00027245"/>
    <w:rsid w:val="00036D8D"/>
    <w:rsid w:val="0005350F"/>
    <w:rsid w:val="000C3A6D"/>
    <w:rsid w:val="000E7CF9"/>
    <w:rsid w:val="000F3CFE"/>
    <w:rsid w:val="001119B0"/>
    <w:rsid w:val="00122CBE"/>
    <w:rsid w:val="001514AE"/>
    <w:rsid w:val="00161F04"/>
    <w:rsid w:val="00190958"/>
    <w:rsid w:val="001D18C7"/>
    <w:rsid w:val="001E59AC"/>
    <w:rsid w:val="001F0FC1"/>
    <w:rsid w:val="001F1300"/>
    <w:rsid w:val="00216013"/>
    <w:rsid w:val="002252DA"/>
    <w:rsid w:val="00225D6D"/>
    <w:rsid w:val="00232CF9"/>
    <w:rsid w:val="0028271A"/>
    <w:rsid w:val="0029557D"/>
    <w:rsid w:val="002A2F12"/>
    <w:rsid w:val="002E4086"/>
    <w:rsid w:val="002E493A"/>
    <w:rsid w:val="00304A65"/>
    <w:rsid w:val="0031633A"/>
    <w:rsid w:val="00333356"/>
    <w:rsid w:val="00367970"/>
    <w:rsid w:val="003A18B5"/>
    <w:rsid w:val="003E52B8"/>
    <w:rsid w:val="003F41BD"/>
    <w:rsid w:val="0040378E"/>
    <w:rsid w:val="00404F58"/>
    <w:rsid w:val="004169D1"/>
    <w:rsid w:val="0045001C"/>
    <w:rsid w:val="00480214"/>
    <w:rsid w:val="004810AD"/>
    <w:rsid w:val="004933B7"/>
    <w:rsid w:val="004C636C"/>
    <w:rsid w:val="004D0A55"/>
    <w:rsid w:val="004E688C"/>
    <w:rsid w:val="005109B9"/>
    <w:rsid w:val="00521D17"/>
    <w:rsid w:val="00532B0A"/>
    <w:rsid w:val="00552041"/>
    <w:rsid w:val="005608CF"/>
    <w:rsid w:val="005669E9"/>
    <w:rsid w:val="005A1FB2"/>
    <w:rsid w:val="006017C1"/>
    <w:rsid w:val="0063235F"/>
    <w:rsid w:val="00657116"/>
    <w:rsid w:val="00661F8F"/>
    <w:rsid w:val="00662462"/>
    <w:rsid w:val="006872F9"/>
    <w:rsid w:val="00691A2A"/>
    <w:rsid w:val="006A0C66"/>
    <w:rsid w:val="006B57CD"/>
    <w:rsid w:val="006E0980"/>
    <w:rsid w:val="006E2311"/>
    <w:rsid w:val="006E73C8"/>
    <w:rsid w:val="006F3F9D"/>
    <w:rsid w:val="00713990"/>
    <w:rsid w:val="007164DD"/>
    <w:rsid w:val="00727312"/>
    <w:rsid w:val="00730E04"/>
    <w:rsid w:val="007614E0"/>
    <w:rsid w:val="00775D64"/>
    <w:rsid w:val="00784ADC"/>
    <w:rsid w:val="00786B2F"/>
    <w:rsid w:val="00797800"/>
    <w:rsid w:val="007B2396"/>
    <w:rsid w:val="007C786C"/>
    <w:rsid w:val="007E2CE1"/>
    <w:rsid w:val="00801086"/>
    <w:rsid w:val="00814569"/>
    <w:rsid w:val="008161F9"/>
    <w:rsid w:val="008326F7"/>
    <w:rsid w:val="00856100"/>
    <w:rsid w:val="008655A5"/>
    <w:rsid w:val="0087007C"/>
    <w:rsid w:val="00893ED3"/>
    <w:rsid w:val="008975D9"/>
    <w:rsid w:val="008A70F8"/>
    <w:rsid w:val="008F100E"/>
    <w:rsid w:val="008F3BB3"/>
    <w:rsid w:val="009224D8"/>
    <w:rsid w:val="00963372"/>
    <w:rsid w:val="009643F9"/>
    <w:rsid w:val="009829BE"/>
    <w:rsid w:val="009A6CC6"/>
    <w:rsid w:val="009C0008"/>
    <w:rsid w:val="00A01D81"/>
    <w:rsid w:val="00A34F3C"/>
    <w:rsid w:val="00A540A5"/>
    <w:rsid w:val="00AD2A95"/>
    <w:rsid w:val="00AD73DF"/>
    <w:rsid w:val="00B14C0B"/>
    <w:rsid w:val="00B20B85"/>
    <w:rsid w:val="00B2188A"/>
    <w:rsid w:val="00B4494D"/>
    <w:rsid w:val="00B71133"/>
    <w:rsid w:val="00B852A3"/>
    <w:rsid w:val="00BA23FF"/>
    <w:rsid w:val="00BB1D20"/>
    <w:rsid w:val="00BC299D"/>
    <w:rsid w:val="00C10847"/>
    <w:rsid w:val="00C419A4"/>
    <w:rsid w:val="00C50D40"/>
    <w:rsid w:val="00C84D86"/>
    <w:rsid w:val="00CA52B9"/>
    <w:rsid w:val="00CB1900"/>
    <w:rsid w:val="00CE0D16"/>
    <w:rsid w:val="00CF4674"/>
    <w:rsid w:val="00D006BC"/>
    <w:rsid w:val="00D12A45"/>
    <w:rsid w:val="00D61A91"/>
    <w:rsid w:val="00D66E80"/>
    <w:rsid w:val="00D71974"/>
    <w:rsid w:val="00D94981"/>
    <w:rsid w:val="00D95A78"/>
    <w:rsid w:val="00DC7385"/>
    <w:rsid w:val="00DD797C"/>
    <w:rsid w:val="00DE7605"/>
    <w:rsid w:val="00DF5540"/>
    <w:rsid w:val="00E2727D"/>
    <w:rsid w:val="00E376B6"/>
    <w:rsid w:val="00E44A73"/>
    <w:rsid w:val="00E63C39"/>
    <w:rsid w:val="00E722D1"/>
    <w:rsid w:val="00E73F58"/>
    <w:rsid w:val="00E77434"/>
    <w:rsid w:val="00E85905"/>
    <w:rsid w:val="00E8708E"/>
    <w:rsid w:val="00EC7321"/>
    <w:rsid w:val="00EF6831"/>
    <w:rsid w:val="00F12B92"/>
    <w:rsid w:val="00F35A70"/>
    <w:rsid w:val="00F41EB3"/>
    <w:rsid w:val="00F424D1"/>
    <w:rsid w:val="00F5616C"/>
    <w:rsid w:val="00FD277E"/>
    <w:rsid w:val="00FD543C"/>
    <w:rsid w:val="00FF61A5"/>
  </w:rsids>
  <m:mathPr>
    <m:mathFont m:val="Cambria Math"/>
    <m:brkBin m:val="before"/>
    <m:brkBinSub m:val="--"/>
    <m:smallFrac m:val="0"/>
    <m:dispDef/>
    <m:lMargin m:val="0"/>
    <m:rMargin m:val="0"/>
    <m:defJc m:val="centerGroup"/>
    <m:wrapIndent m:val="1440"/>
    <m:intLim m:val="subSup"/>
    <m:naryLim m:val="undOvr"/>
  </m:mathPr>
  <w:themeFontLang w:val="fr-FR"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AB702D"/>
  <w15:chartTrackingRefBased/>
  <w15:docId w15:val="{5777C088-4CCE-41D9-9F04-B42EB497C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kern w:val="1"/>
      <w:lang w:eastAsia="ar-SA"/>
    </w:rPr>
  </w:style>
  <w:style w:type="paragraph" w:styleId="Titre1">
    <w:name w:val="heading 1"/>
    <w:basedOn w:val="Normal"/>
    <w:next w:val="Normal"/>
    <w:qFormat/>
    <w:pPr>
      <w:keepNext/>
      <w:numPr>
        <w:numId w:val="1"/>
      </w:numPr>
      <w:ind w:right="-285"/>
      <w:jc w:val="center"/>
      <w:outlineLvl w:val="0"/>
    </w:pPr>
    <w:rPr>
      <w:b/>
      <w:caps/>
      <w:sz w:val="30"/>
    </w:rPr>
  </w:style>
  <w:style w:type="paragraph" w:styleId="Titre2">
    <w:name w:val="heading 2"/>
    <w:basedOn w:val="Normal"/>
    <w:next w:val="Normal"/>
    <w:qFormat/>
    <w:pPr>
      <w:keepNext/>
      <w:numPr>
        <w:ilvl w:val="1"/>
        <w:numId w:val="1"/>
      </w:numPr>
      <w:spacing w:before="120"/>
      <w:jc w:val="both"/>
      <w:outlineLvl w:val="1"/>
    </w:pPr>
    <w:rPr>
      <w:b/>
      <w:color w:val="000000"/>
      <w:sz w:val="22"/>
    </w:rPr>
  </w:style>
  <w:style w:type="paragraph" w:styleId="Titre3">
    <w:name w:val="heading 3"/>
    <w:basedOn w:val="Normal"/>
    <w:next w:val="Normal"/>
    <w:qFormat/>
    <w:pPr>
      <w:keepNext/>
      <w:numPr>
        <w:ilvl w:val="2"/>
        <w:numId w:val="1"/>
      </w:numPr>
      <w:spacing w:before="400" w:after="2400"/>
      <w:ind w:right="-284"/>
      <w:jc w:val="center"/>
      <w:outlineLvl w:val="2"/>
    </w:pPr>
    <w:rPr>
      <w:caps/>
      <w:sz w:val="30"/>
    </w:rPr>
  </w:style>
  <w:style w:type="paragraph" w:styleId="Titre4">
    <w:name w:val="heading 4"/>
    <w:basedOn w:val="Normal"/>
    <w:next w:val="Normal"/>
    <w:qFormat/>
    <w:pPr>
      <w:keepNext/>
      <w:numPr>
        <w:ilvl w:val="3"/>
        <w:numId w:val="1"/>
      </w:numPr>
      <w:spacing w:before="120"/>
      <w:jc w:val="both"/>
      <w:outlineLvl w:val="3"/>
    </w:pPr>
    <w:rPr>
      <w:b/>
      <w:bCs/>
    </w:rPr>
  </w:style>
  <w:style w:type="paragraph" w:styleId="Titre5">
    <w:name w:val="heading 5"/>
    <w:basedOn w:val="Normal"/>
    <w:next w:val="Normal"/>
    <w:qFormat/>
    <w:pPr>
      <w:keepNext/>
      <w:widowControl w:val="0"/>
      <w:numPr>
        <w:ilvl w:val="4"/>
        <w:numId w:val="1"/>
      </w:numPr>
      <w:pBdr>
        <w:top w:val="single" w:sz="4" w:space="1" w:color="000000"/>
        <w:left w:val="single" w:sz="4" w:space="5" w:color="000000"/>
        <w:bottom w:val="single" w:sz="4" w:space="1" w:color="000000"/>
        <w:right w:val="single" w:sz="4" w:space="4" w:color="000000"/>
      </w:pBdr>
      <w:spacing w:before="120" w:after="120" w:line="240" w:lineRule="exact"/>
      <w:jc w:val="center"/>
      <w:outlineLvl w:val="4"/>
    </w:pPr>
    <w:rPr>
      <w:rFonts w:ascii="Arial" w:hAnsi="Arial" w:cs="Arial"/>
      <w:b/>
      <w:color w:val="000000"/>
      <w:sz w:val="24"/>
    </w:rPr>
  </w:style>
  <w:style w:type="paragraph" w:styleId="Titre6">
    <w:name w:val="heading 6"/>
    <w:basedOn w:val="Normal"/>
    <w:next w:val="Normal"/>
    <w:qFormat/>
    <w:pPr>
      <w:keepNext/>
      <w:numPr>
        <w:ilvl w:val="5"/>
        <w:numId w:val="1"/>
      </w:numPr>
      <w:jc w:val="center"/>
      <w:outlineLvl w:val="5"/>
    </w:pPr>
    <w:rPr>
      <w:rFonts w:ascii="Arial" w:hAnsi="Arial" w:cs="Arial"/>
      <w:b/>
      <w:sz w:val="24"/>
    </w:rPr>
  </w:style>
  <w:style w:type="paragraph" w:styleId="Titre7">
    <w:name w:val="heading 7"/>
    <w:basedOn w:val="Normal"/>
    <w:next w:val="Normal"/>
    <w:qFormat/>
    <w:pPr>
      <w:keepNext/>
      <w:keepLines/>
      <w:numPr>
        <w:ilvl w:val="6"/>
        <w:numId w:val="1"/>
      </w:numPr>
      <w:tabs>
        <w:tab w:val="left" w:pos="6957"/>
      </w:tabs>
      <w:spacing w:after="60" w:line="240" w:lineRule="atLeast"/>
      <w:ind w:left="1287" w:right="51" w:firstLine="153"/>
      <w:jc w:val="both"/>
      <w:outlineLvl w:val="6"/>
    </w:pPr>
    <w:rPr>
      <w:rFonts w:ascii="Arial" w:hAnsi="Arial" w:cs="Arial"/>
      <w:color w:val="000000"/>
    </w:rPr>
  </w:style>
  <w:style w:type="paragraph" w:styleId="Titre8">
    <w:name w:val="heading 8"/>
    <w:basedOn w:val="Normal"/>
    <w:next w:val="Normal"/>
    <w:qFormat/>
    <w:pPr>
      <w:keepNext/>
      <w:keepLines/>
      <w:numPr>
        <w:ilvl w:val="7"/>
        <w:numId w:val="1"/>
      </w:numPr>
      <w:spacing w:line="240" w:lineRule="atLeast"/>
      <w:ind w:left="567" w:right="675"/>
      <w:jc w:val="both"/>
      <w:outlineLvl w:val="7"/>
    </w:pPr>
    <w:rPr>
      <w:rFonts w:ascii="Arial" w:hAnsi="Arial" w:cs="Arial"/>
      <w:color w:val="000000"/>
    </w:rPr>
  </w:style>
  <w:style w:type="paragraph" w:styleId="Titre9">
    <w:name w:val="heading 9"/>
    <w:basedOn w:val="Normal"/>
    <w:next w:val="Normal"/>
    <w:qFormat/>
    <w:pPr>
      <w:keepNext/>
      <w:numPr>
        <w:ilvl w:val="8"/>
        <w:numId w:val="1"/>
      </w:numPr>
      <w:jc w:val="center"/>
      <w:outlineLvl w:val="8"/>
    </w:pPr>
    <w:rPr>
      <w:rFonts w:ascii="Arial" w:hAnsi="Arial" w:cs="Arial"/>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2z3">
    <w:name w:val="WW8Num2z3"/>
    <w:rPr>
      <w:rFonts w:ascii="Symbol" w:hAnsi="Symbol" w:cs="Symbol"/>
    </w:rPr>
  </w:style>
  <w:style w:type="character" w:customStyle="1" w:styleId="WW8Num3z0">
    <w:name w:val="WW8Num3z0"/>
    <w:rPr>
      <w:rFonts w:ascii="Times New Roman" w:hAnsi="Times New Roman" w:cs="Times New Roman"/>
      <w:b/>
      <w:i w:val="0"/>
      <w:color w:val="auto"/>
      <w:spacing w:val="0"/>
      <w:w w:val="100"/>
      <w:position w:val="0"/>
      <w:sz w:val="28"/>
      <w:szCs w:val="28"/>
      <w:u w:val="single"/>
      <w:vertAlign w:val="baseline"/>
    </w:rPr>
  </w:style>
  <w:style w:type="character" w:customStyle="1" w:styleId="WW8Num4z0">
    <w:name w:val="WW8Num4z0"/>
    <w:rPr>
      <w:rFonts w:ascii="Symbol" w:hAnsi="Symbol" w:cs="Symbol"/>
    </w:rPr>
  </w:style>
  <w:style w:type="character" w:customStyle="1" w:styleId="WW8Num6z0">
    <w:name w:val="WW8Num6z0"/>
    <w:rPr>
      <w:rFonts w:ascii="Wingdings" w:hAnsi="Wingdings" w:cs="Wingdings"/>
      <w:strike w:val="0"/>
      <w:dstrike w:val="0"/>
      <w:color w:val="000000"/>
      <w:position w:val="0"/>
      <w:sz w:val="22"/>
      <w:u w:val="none"/>
      <w:vertAlign w:val="baseline"/>
    </w:rPr>
  </w:style>
  <w:style w:type="character" w:customStyle="1" w:styleId="WW8Num8z0">
    <w:name w:val="WW8Num8z0"/>
    <w:rPr>
      <w:rFonts w:ascii="Times New Roman" w:eastAsia="Times New Roman" w:hAnsi="Times New Roman" w:cs="Times New Roman"/>
    </w:rPr>
  </w:style>
  <w:style w:type="character" w:customStyle="1" w:styleId="WW8Num13z0">
    <w:name w:val="WW8Num13z0"/>
    <w:rPr>
      <w:rFonts w:ascii="Times New Roman" w:hAnsi="Times New Roman" w:cs="Times New Roman"/>
    </w:rPr>
  </w:style>
  <w:style w:type="character" w:customStyle="1" w:styleId="WW8Num15z0">
    <w:name w:val="WW8Num15z0"/>
    <w:rPr>
      <w:rFonts w:ascii="Symbol" w:hAnsi="Symbol" w:cs="Symbol"/>
    </w:rPr>
  </w:style>
  <w:style w:type="character" w:customStyle="1" w:styleId="WW8Num16z0">
    <w:name w:val="WW8Num16z0"/>
    <w:rPr>
      <w:b w:val="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Policepardfaut2">
    <w:name w:val="Police par défaut2"/>
  </w:style>
  <w:style w:type="character" w:customStyle="1" w:styleId="WW8Num5z0">
    <w:name w:val="WW8Num5z0"/>
    <w:rPr>
      <w:rFonts w:ascii="Times New Roman" w:eastAsia="Times New Roman" w:hAnsi="Times New Roman" w:cs="Times New Roman"/>
    </w:rPr>
  </w:style>
  <w:style w:type="character" w:customStyle="1" w:styleId="WW8Num7z0">
    <w:name w:val="WW8Num7z0"/>
    <w:rPr>
      <w:rFonts w:ascii="Symbol" w:hAnsi="Symbol" w:cs="Symbol"/>
    </w:rPr>
  </w:style>
  <w:style w:type="character" w:customStyle="1" w:styleId="WW8Num9z0">
    <w:name w:val="WW8Num9z0"/>
    <w:rPr>
      <w:rFonts w:ascii="Times New Roman" w:hAnsi="Times New Roman" w:cs="Times New Roman"/>
    </w:rPr>
  </w:style>
  <w:style w:type="character" w:customStyle="1" w:styleId="WW8Num10z0">
    <w:name w:val="WW8Num10z0"/>
    <w:rPr>
      <w:rFonts w:ascii="OpenSymbol" w:hAnsi="OpenSymbol" w:cs="OpenSymbol"/>
    </w:rPr>
  </w:style>
  <w:style w:type="character" w:customStyle="1" w:styleId="WW8Num11z0">
    <w:name w:val="WW8Num11z0"/>
    <w:rPr>
      <w:rFonts w:ascii="Symbol" w:hAnsi="Symbol" w:cs="OpenSymbol"/>
    </w:rPr>
  </w:style>
  <w:style w:type="character" w:customStyle="1" w:styleId="WW8Num12z0">
    <w:name w:val="WW8Num12z0"/>
    <w:rPr>
      <w:rFonts w:ascii="Symbol" w:hAnsi="Symbol" w:cs="Symbol"/>
    </w:rPr>
  </w:style>
  <w:style w:type="character" w:customStyle="1" w:styleId="WW8Num18z0">
    <w:name w:val="WW8Num18z0"/>
    <w:rPr>
      <w:rFonts w:ascii="Symbol" w:hAnsi="Symbol" w:cs="Symbol"/>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20z0">
    <w:name w:val="WW8Num20z0"/>
    <w:rPr>
      <w:rFonts w:ascii="Symbol" w:hAnsi="Symbol" w:cs="Symbol"/>
    </w:rPr>
  </w:style>
  <w:style w:type="character" w:customStyle="1" w:styleId="Policepardfaut1">
    <w:name w:val="Police par défaut1"/>
  </w:style>
  <w:style w:type="character" w:customStyle="1" w:styleId="WW8Num14z0">
    <w:name w:val="WW8Num14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Policepardfaut">
    <w:name w:val="WW-Police par défaut"/>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Times New Roman" w:hAnsi="Times New Roman" w:cs="Times New Roman"/>
      <w:b/>
      <w:i w:val="0"/>
      <w:sz w:val="28"/>
      <w:u w:val="single"/>
    </w:rPr>
  </w:style>
  <w:style w:type="character" w:customStyle="1" w:styleId="WW-Policepardfaut1">
    <w:name w:val="WW-Police par défaut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8z1">
    <w:name w:val="WW8Num18z1"/>
    <w:rPr>
      <w:rFonts w:ascii="Courier New" w:hAnsi="Courier New" w:cs="Courier New"/>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Policepardfaut11">
    <w:name w:val="WW-Police par défaut11"/>
  </w:style>
  <w:style w:type="character" w:styleId="Lienhypertexte">
    <w:name w:val="Hyperlink"/>
    <w:rPr>
      <w:color w:val="0000FF"/>
      <w:u w:val="single"/>
    </w:rP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styleId="Numrodepage">
    <w:name w:val="page number"/>
    <w:basedOn w:val="WW-Policepardfaut1"/>
  </w:style>
  <w:style w:type="character" w:customStyle="1" w:styleId="Puces">
    <w:name w:val="Puces"/>
    <w:rPr>
      <w:rFonts w:ascii="OpenSymbol" w:eastAsia="OpenSymbol" w:hAnsi="OpenSymbol" w:cs="OpenSymbol"/>
    </w:rPr>
  </w:style>
  <w:style w:type="character" w:customStyle="1" w:styleId="Caractresdenumrotation">
    <w:name w:val="Caractères de numérotation"/>
  </w:style>
  <w:style w:type="paragraph" w:customStyle="1" w:styleId="Titre20">
    <w:name w:val="Titre2"/>
    <w:basedOn w:val="Normal"/>
    <w:next w:val="Corpsdetexte"/>
    <w:pPr>
      <w:keepNext/>
      <w:spacing w:before="240" w:after="120"/>
    </w:pPr>
    <w:rPr>
      <w:rFonts w:ascii="Arial" w:eastAsia="Arial Unicode MS" w:hAnsi="Arial" w:cs="Mangal"/>
      <w:sz w:val="28"/>
      <w:szCs w:val="28"/>
    </w:rPr>
  </w:style>
  <w:style w:type="paragraph" w:styleId="Corpsdetexte">
    <w:name w:val="Body Text"/>
    <w:basedOn w:val="Normal"/>
    <w:rPr>
      <w:sz w:val="24"/>
      <w:szCs w:val="24"/>
      <w:u w:val="single"/>
    </w:rPr>
  </w:style>
  <w:style w:type="paragraph" w:styleId="Liste">
    <w:name w:val="List"/>
    <w:basedOn w:val="Corpsdetexte"/>
    <w:rPr>
      <w:rFonts w:cs="Tms Rmn"/>
    </w:rPr>
  </w:style>
  <w:style w:type="paragraph" w:customStyle="1" w:styleId="Lgende2">
    <w:name w:val="Légende2"/>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Tahoma"/>
    </w:rPr>
  </w:style>
  <w:style w:type="paragraph" w:customStyle="1" w:styleId="Titre10">
    <w:name w:val="Titre1"/>
    <w:basedOn w:val="Normal"/>
    <w:next w:val="Sous-titre"/>
    <w:pPr>
      <w:spacing w:before="960"/>
      <w:jc w:val="center"/>
    </w:pPr>
    <w:rPr>
      <w:b/>
      <w:caps/>
      <w:sz w:val="30"/>
    </w:rPr>
  </w:style>
  <w:style w:type="paragraph" w:customStyle="1" w:styleId="Lgende1">
    <w:name w:val="Légende1"/>
    <w:basedOn w:val="Normal"/>
    <w:pPr>
      <w:suppressLineNumbers/>
      <w:spacing w:before="120" w:after="120"/>
    </w:pPr>
    <w:rPr>
      <w:rFonts w:cs="Tms Rmn"/>
      <w:i/>
      <w:iCs/>
      <w:sz w:val="24"/>
      <w:szCs w:val="24"/>
    </w:rPr>
  </w:style>
  <w:style w:type="paragraph" w:styleId="Titre">
    <w:name w:val="Title"/>
    <w:basedOn w:val="Normal"/>
    <w:next w:val="Corpsdetexte"/>
    <w:qFormat/>
    <w:pPr>
      <w:keepNext/>
      <w:spacing w:before="240" w:after="120"/>
    </w:pPr>
    <w:rPr>
      <w:rFonts w:ascii="Arial" w:eastAsia="MS Mincho" w:hAnsi="Arial" w:cs="Tms Rmn"/>
      <w:sz w:val="28"/>
      <w:szCs w:val="28"/>
    </w:rPr>
  </w:style>
  <w:style w:type="paragraph" w:styleId="Sous-titre">
    <w:name w:val="Subtitle"/>
    <w:basedOn w:val="Normal"/>
    <w:next w:val="Corpsdetexte"/>
    <w:qFormat/>
    <w:pPr>
      <w:keepLines/>
      <w:spacing w:after="1080" w:line="240" w:lineRule="atLeast"/>
      <w:ind w:left="567" w:right="675"/>
      <w:jc w:val="center"/>
    </w:pPr>
    <w:rPr>
      <w:rFonts w:ascii="Arial" w:hAnsi="Arial" w:cs="Arial"/>
      <w:sz w:val="24"/>
    </w:rPr>
  </w:style>
  <w:style w:type="paragraph" w:customStyle="1" w:styleId="Rpertoire">
    <w:name w:val="Répertoire"/>
    <w:basedOn w:val="Normal"/>
    <w:pPr>
      <w:suppressLineNumbers/>
    </w:pPr>
    <w:rPr>
      <w:rFonts w:cs="Tms Rmn"/>
    </w:rPr>
  </w:style>
  <w:style w:type="paragraph" w:styleId="Pieddepage">
    <w:name w:val="footer"/>
    <w:basedOn w:val="Normal"/>
    <w:pPr>
      <w:tabs>
        <w:tab w:val="center" w:pos="4819"/>
        <w:tab w:val="right" w:pos="9071"/>
      </w:tabs>
    </w:pPr>
  </w:style>
  <w:style w:type="paragraph" w:styleId="En-tte">
    <w:name w:val="header"/>
    <w:basedOn w:val="Normal"/>
    <w:pPr>
      <w:tabs>
        <w:tab w:val="center" w:pos="4819"/>
        <w:tab w:val="right" w:pos="9071"/>
      </w:tabs>
    </w:pPr>
  </w:style>
  <w:style w:type="paragraph" w:customStyle="1" w:styleId="MARCHE">
    <w:name w:val="MARCHE"/>
    <w:basedOn w:val="Normal"/>
    <w:rPr>
      <w:sz w:val="24"/>
    </w:rPr>
  </w:style>
  <w:style w:type="paragraph" w:customStyle="1" w:styleId="pied">
    <w:name w:val="pied"/>
    <w:basedOn w:val="Normal"/>
    <w:pPr>
      <w:ind w:left="-567"/>
    </w:pPr>
    <w:rPr>
      <w:i/>
      <w:sz w:val="14"/>
    </w:rPr>
  </w:style>
  <w:style w:type="paragraph" w:customStyle="1" w:styleId="ARTICLE">
    <w:name w:val="ARTICLE"/>
    <w:basedOn w:val="Normal"/>
    <w:pPr>
      <w:tabs>
        <w:tab w:val="left" w:pos="2978"/>
      </w:tabs>
      <w:spacing w:before="360" w:after="360"/>
      <w:ind w:left="851"/>
    </w:pPr>
    <w:rPr>
      <w:b/>
      <w:sz w:val="22"/>
      <w:u w:val="words"/>
    </w:rPr>
  </w:style>
  <w:style w:type="paragraph" w:customStyle="1" w:styleId="standard">
    <w:name w:val="standard"/>
    <w:basedOn w:val="Normal"/>
    <w:pPr>
      <w:ind w:left="1134"/>
    </w:pPr>
    <w:rPr>
      <w:sz w:val="22"/>
    </w:rPr>
  </w:style>
  <w:style w:type="paragraph" w:customStyle="1" w:styleId="paragraphe">
    <w:name w:val="paragraphe"/>
    <w:basedOn w:val="Normal"/>
    <w:pPr>
      <w:spacing w:before="240" w:after="240"/>
      <w:ind w:left="567"/>
    </w:pPr>
    <w:rPr>
      <w:sz w:val="22"/>
    </w:rPr>
  </w:style>
  <w:style w:type="paragraph" w:customStyle="1" w:styleId="paragra2">
    <w:name w:val="paragra2"/>
    <w:pPr>
      <w:suppressAutoHyphens/>
      <w:spacing w:after="240"/>
      <w:ind w:firstLine="567"/>
    </w:pPr>
    <w:rPr>
      <w:rFonts w:eastAsia="Arial"/>
      <w:kern w:val="1"/>
      <w:sz w:val="22"/>
      <w:lang w:eastAsia="ar-SA"/>
    </w:rPr>
  </w:style>
  <w:style w:type="paragraph" w:customStyle="1" w:styleId="Date1">
    <w:name w:val="Date1"/>
    <w:basedOn w:val="Normal"/>
    <w:pPr>
      <w:spacing w:before="600" w:after="240"/>
      <w:ind w:left="4253"/>
    </w:pPr>
    <w:rPr>
      <w:sz w:val="22"/>
    </w:rPr>
  </w:style>
  <w:style w:type="paragraph" w:customStyle="1" w:styleId="IGF">
    <w:name w:val="IGF"/>
    <w:basedOn w:val="Normal"/>
    <w:pPr>
      <w:spacing w:after="1320"/>
      <w:ind w:left="1871" w:firstLine="737"/>
    </w:pPr>
    <w:rPr>
      <w:sz w:val="22"/>
    </w:rPr>
  </w:style>
  <w:style w:type="paragraph" w:customStyle="1" w:styleId="1erparagraphe">
    <w:name w:val="1erparagraphe"/>
    <w:basedOn w:val="ARTICLE"/>
    <w:pPr>
      <w:spacing w:before="480" w:after="0"/>
    </w:pPr>
    <w:rPr>
      <w:rFonts w:ascii="Tms Rmn" w:hAnsi="Tms Rmn" w:cs="Tms Rmn"/>
      <w:b w:val="0"/>
      <w:u w:val="none"/>
    </w:rPr>
  </w:style>
  <w:style w:type="paragraph" w:customStyle="1" w:styleId="tiret">
    <w:name w:val="tiret"/>
    <w:basedOn w:val="1erparagraphe"/>
    <w:pPr>
      <w:tabs>
        <w:tab w:val="left" w:pos="2240"/>
        <w:tab w:val="right" w:pos="9752"/>
      </w:tabs>
      <w:ind w:left="113" w:hanging="142"/>
    </w:pPr>
  </w:style>
  <w:style w:type="paragraph" w:customStyle="1" w:styleId="2emeparagraphe">
    <w:name w:val="2eme paragraphe"/>
    <w:basedOn w:val="tiret"/>
    <w:pPr>
      <w:spacing w:before="0"/>
      <w:ind w:left="2127" w:firstLine="0"/>
    </w:pPr>
  </w:style>
  <w:style w:type="paragraph" w:customStyle="1" w:styleId="T5">
    <w:name w:val="T5"/>
    <w:basedOn w:val="Normal"/>
    <w:pPr>
      <w:keepLines/>
      <w:spacing w:after="240" w:line="240" w:lineRule="exact"/>
      <w:ind w:left="567" w:right="675"/>
      <w:jc w:val="both"/>
    </w:pPr>
    <w:rPr>
      <w:rFonts w:ascii="Helv" w:hAnsi="Helv" w:cs="Helv"/>
    </w:rPr>
  </w:style>
  <w:style w:type="paragraph" w:styleId="Retraitcorpsdetexte">
    <w:name w:val="Body Text Indent"/>
    <w:basedOn w:val="Normal"/>
    <w:pPr>
      <w:keepNext/>
      <w:keepLines/>
      <w:spacing w:after="120" w:line="240" w:lineRule="exact"/>
      <w:ind w:left="164" w:hanging="164"/>
    </w:pPr>
    <w:rPr>
      <w:rFonts w:ascii="Arial" w:hAnsi="Arial" w:cs="Arial"/>
      <w:color w:val="000000"/>
    </w:rPr>
  </w:style>
  <w:style w:type="paragraph" w:customStyle="1" w:styleId="Normalcentr1">
    <w:name w:val="Normal centré1"/>
    <w:basedOn w:val="Normal"/>
    <w:pPr>
      <w:widowControl w:val="0"/>
      <w:spacing w:before="60" w:after="120"/>
      <w:ind w:left="851" w:right="278"/>
      <w:jc w:val="both"/>
    </w:pPr>
    <w:rPr>
      <w:sz w:val="22"/>
    </w:rPr>
  </w:style>
  <w:style w:type="paragraph" w:customStyle="1" w:styleId="Retraitcorpsdetexte21">
    <w:name w:val="Retrait corps de texte 21"/>
    <w:basedOn w:val="Normal"/>
    <w:pPr>
      <w:spacing w:before="120"/>
      <w:ind w:left="851"/>
      <w:jc w:val="both"/>
    </w:pPr>
    <w:rPr>
      <w:color w:val="000000"/>
      <w:sz w:val="22"/>
    </w:rPr>
  </w:style>
  <w:style w:type="paragraph" w:customStyle="1" w:styleId="Retraitcorpsdetexte31">
    <w:name w:val="Retrait corps de texte 31"/>
    <w:basedOn w:val="Normal"/>
    <w:pPr>
      <w:keepNext/>
      <w:spacing w:before="120"/>
      <w:ind w:left="164"/>
      <w:jc w:val="both"/>
    </w:pPr>
    <w:rPr>
      <w:color w:val="000000"/>
      <w:sz w:val="22"/>
    </w:rPr>
  </w:style>
  <w:style w:type="paragraph" w:customStyle="1" w:styleId="titre0">
    <w:name w:val="titre"/>
    <w:basedOn w:val="Normal"/>
    <w:pPr>
      <w:spacing w:before="360" w:after="120" w:line="240" w:lineRule="exact"/>
      <w:ind w:left="1418" w:right="1134" w:firstLine="993"/>
    </w:pPr>
    <w:rPr>
      <w:rFonts w:ascii="CG Times (W1)" w:hAnsi="CG Times (W1)" w:cs="CG Times (W1)"/>
      <w:sz w:val="24"/>
      <w:u w:val="single"/>
    </w:rPr>
  </w:style>
  <w:style w:type="paragraph" w:customStyle="1" w:styleId="adresse">
    <w:name w:val="adresse"/>
    <w:basedOn w:val="Normal"/>
    <w:pPr>
      <w:jc w:val="both"/>
    </w:pPr>
    <w:rPr>
      <w:sz w:val="22"/>
    </w:rPr>
  </w:style>
  <w:style w:type="paragraph" w:customStyle="1" w:styleId="Normal1">
    <w:name w:val="Normal1"/>
    <w:pPr>
      <w:suppressAutoHyphens/>
      <w:autoSpaceDE w:val="0"/>
    </w:pPr>
    <w:rPr>
      <w:rFonts w:eastAsia="Arial"/>
      <w:color w:val="000000"/>
      <w:kern w:val="1"/>
      <w:sz w:val="24"/>
      <w:szCs w:val="24"/>
      <w:lang w:eastAsia="ar-SA"/>
    </w:rPr>
  </w:style>
  <w:style w:type="paragraph" w:customStyle="1" w:styleId="Corpsdetexte21">
    <w:name w:val="Corps de texte 21"/>
    <w:basedOn w:val="Normal"/>
    <w:pPr>
      <w:jc w:val="both"/>
    </w:pPr>
    <w:rPr>
      <w:sz w:val="24"/>
      <w:szCs w:val="24"/>
    </w:rPr>
  </w:style>
  <w:style w:type="paragraph" w:styleId="Notedebasdepage">
    <w:name w:val="footnote text"/>
    <w:basedOn w:val="Normal"/>
  </w:style>
  <w:style w:type="paragraph" w:customStyle="1" w:styleId="Corpsdetexte0">
    <w:name w:val="Corps de texte +"/>
    <w:basedOn w:val="Corpsdetexte"/>
    <w:next w:val="Corpsdetexte"/>
    <w:pPr>
      <w:spacing w:before="600"/>
      <w:jc w:val="both"/>
    </w:pPr>
    <w:rPr>
      <w:sz w:val="22"/>
      <w:szCs w:val="22"/>
      <w:u w:val="none"/>
    </w:rPr>
  </w:style>
  <w:style w:type="paragraph" w:styleId="TM1">
    <w:name w:val="toc 1"/>
    <w:basedOn w:val="Normal"/>
    <w:next w:val="Normal"/>
  </w:style>
  <w:style w:type="paragraph" w:styleId="TM2">
    <w:name w:val="toc 2"/>
    <w:basedOn w:val="Normal"/>
    <w:next w:val="Normal"/>
    <w:pPr>
      <w:ind w:left="200"/>
    </w:pPr>
  </w:style>
  <w:style w:type="paragraph" w:styleId="TM3">
    <w:name w:val="toc 3"/>
    <w:basedOn w:val="Normal"/>
    <w:next w:val="Normal"/>
    <w:pPr>
      <w:ind w:left="400"/>
    </w:pPr>
  </w:style>
  <w:style w:type="paragraph" w:styleId="TM4">
    <w:name w:val="toc 4"/>
    <w:basedOn w:val="Normal"/>
    <w:next w:val="Normal"/>
    <w:pPr>
      <w:ind w:left="600"/>
    </w:pPr>
  </w:style>
  <w:style w:type="paragraph" w:styleId="TM5">
    <w:name w:val="toc 5"/>
    <w:basedOn w:val="Normal"/>
    <w:next w:val="Normal"/>
    <w:pPr>
      <w:ind w:left="800"/>
    </w:pPr>
  </w:style>
  <w:style w:type="paragraph" w:styleId="TM6">
    <w:name w:val="toc 6"/>
    <w:basedOn w:val="Normal"/>
    <w:next w:val="Normal"/>
    <w:pPr>
      <w:ind w:left="1000"/>
    </w:pPr>
  </w:style>
  <w:style w:type="paragraph" w:styleId="TM7">
    <w:name w:val="toc 7"/>
    <w:basedOn w:val="Normal"/>
    <w:next w:val="Normal"/>
    <w:pPr>
      <w:ind w:left="1200"/>
    </w:pPr>
  </w:style>
  <w:style w:type="paragraph" w:styleId="TM8">
    <w:name w:val="toc 8"/>
    <w:basedOn w:val="Normal"/>
    <w:next w:val="Normal"/>
    <w:pPr>
      <w:ind w:left="1400"/>
    </w:pPr>
  </w:style>
  <w:style w:type="paragraph" w:styleId="TM9">
    <w:name w:val="toc 9"/>
    <w:basedOn w:val="Normal"/>
    <w:next w:val="Normal"/>
    <w:pPr>
      <w:ind w:left="1600"/>
    </w:pPr>
  </w:style>
  <w:style w:type="paragraph" w:customStyle="1" w:styleId="Tabledesmatiresniveau10">
    <w:name w:val="Table des matières niveau 10"/>
    <w:basedOn w:val="Rpertoire"/>
    <w:pPr>
      <w:tabs>
        <w:tab w:val="right" w:leader="dot" w:pos="9637"/>
      </w:tabs>
      <w:ind w:left="2547"/>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article0">
    <w:name w:val="article"/>
    <w:basedOn w:val="Normal"/>
    <w:pPr>
      <w:widowControl w:val="0"/>
      <w:spacing w:before="360" w:after="120" w:line="240" w:lineRule="exact"/>
      <w:ind w:left="1418" w:right="1134"/>
    </w:pPr>
    <w:rPr>
      <w:rFonts w:ascii="Dutch" w:hAnsi="Dutch" w:cs="Dutch"/>
      <w:b/>
      <w:bCs/>
      <w:sz w:val="22"/>
      <w:szCs w:val="22"/>
      <w:u w:val="single"/>
    </w:rPr>
  </w:style>
  <w:style w:type="paragraph" w:styleId="Textedebulles">
    <w:name w:val="Balloon Text"/>
    <w:basedOn w:val="Normal"/>
    <w:rPr>
      <w:rFonts w:ascii="Tahoma" w:hAnsi="Tahoma" w:cs="Tms Rmn"/>
      <w:sz w:val="16"/>
      <w:szCs w:val="16"/>
    </w:rPr>
  </w:style>
  <w:style w:type="paragraph" w:customStyle="1" w:styleId="Contenuducadre">
    <w:name w:val="Contenu du cadre"/>
    <w:basedOn w:val="Corpsdetexte"/>
  </w:style>
  <w:style w:type="paragraph" w:customStyle="1" w:styleId="IntitulClauses">
    <w:name w:val="IntituléClauses"/>
    <w:basedOn w:val="Normal"/>
    <w:rPr>
      <w:i/>
      <w:sz w:val="16"/>
    </w:rPr>
  </w:style>
  <w:style w:type="paragraph" w:customStyle="1" w:styleId="GlossaireCourant">
    <w:name w:val="GlossaireCourant"/>
    <w:basedOn w:val="Corpsdetexte"/>
    <w:pPr>
      <w:spacing w:before="240"/>
    </w:pPr>
  </w:style>
  <w:style w:type="paragraph" w:customStyle="1" w:styleId="xl25">
    <w:name w:val="xl25"/>
    <w:basedOn w:val="Normal"/>
    <w:pPr>
      <w:spacing w:before="100" w:after="100"/>
    </w:pPr>
    <w:rPr>
      <w:sz w:val="24"/>
      <w:szCs w:val="24"/>
    </w:rPr>
  </w:style>
  <w:style w:type="paragraph" w:customStyle="1" w:styleId="Corpsdetexte31">
    <w:name w:val="Corps de texte 31"/>
    <w:basedOn w:val="Normal"/>
    <w:pPr>
      <w:ind w:right="-2"/>
      <w:jc w:val="both"/>
    </w:pPr>
    <w:rPr>
      <w:rFonts w:ascii="Arial" w:hAnsi="Arial" w:cs="Arial"/>
      <w:color w:val="000000"/>
      <w:sz w:val="22"/>
    </w:rPr>
  </w:style>
  <w:style w:type="paragraph" w:customStyle="1" w:styleId="Normaldcal">
    <w:name w:val="Normal_décalé"/>
    <w:basedOn w:val="Normal"/>
    <w:pPr>
      <w:suppressAutoHyphens w:val="0"/>
      <w:ind w:left="2268"/>
    </w:pPr>
    <w:rPr>
      <w:sz w:val="24"/>
    </w:rPr>
  </w:style>
  <w:style w:type="character" w:styleId="Textedelespacerserv">
    <w:name w:val="Placeholder Text"/>
    <w:semiHidden/>
    <w:rsid w:val="008326F7"/>
    <w:rPr>
      <w:color w:val="808080"/>
    </w:rPr>
  </w:style>
  <w:style w:type="table" w:styleId="Grilledutableau">
    <w:name w:val="Table Grid"/>
    <w:basedOn w:val="TableauNormal"/>
    <w:rsid w:val="00775D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9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595</Words>
  <Characters>3277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lpstr>
    </vt:vector>
  </TitlesOfParts>
  <Company>Préfecture de l'Hérault</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Moua</dc:creator>
  <cp:keywords/>
  <cp:lastModifiedBy>Elisabeth DURFORT</cp:lastModifiedBy>
  <cp:revision>8</cp:revision>
  <cp:lastPrinted>2014-05-14T13:35:00Z</cp:lastPrinted>
  <dcterms:created xsi:type="dcterms:W3CDTF">2025-10-23T15:19:00Z</dcterms:created>
  <dcterms:modified xsi:type="dcterms:W3CDTF">2025-11-04T15:48:00Z</dcterms:modified>
</cp:coreProperties>
</file>